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106307"/>
    <w:bookmarkEnd w:id="0"/>
    <w:p w14:paraId="3008FB82" w14:textId="73E18FC8" w:rsidR="00A040F2" w:rsidRDefault="00765816" w:rsidP="00A040F2">
      <w:r>
        <w:rPr>
          <w:noProof/>
          <w:lang w:eastAsia="en-GB"/>
        </w:rPr>
        <mc:AlternateContent>
          <mc:Choice Requires="wps">
            <w:drawing>
              <wp:anchor distT="0" distB="0" distL="114300" distR="114300" simplePos="0" relativeHeight="251657727" behindDoc="0" locked="0" layoutInCell="1" allowOverlap="1" wp14:anchorId="03A08A98" wp14:editId="77557246">
                <wp:simplePos x="0" y="0"/>
                <wp:positionH relativeFrom="column">
                  <wp:posOffset>-470535</wp:posOffset>
                </wp:positionH>
                <wp:positionV relativeFrom="paragraph">
                  <wp:posOffset>-369570</wp:posOffset>
                </wp:positionV>
                <wp:extent cx="8075930" cy="10770235"/>
                <wp:effectExtent l="0" t="0" r="0" b="0"/>
                <wp:wrapNone/>
                <wp:docPr id="2"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75930" cy="10770235"/>
                        </a:xfrm>
                        <a:custGeom>
                          <a:avLst/>
                          <a:gdLst>
                            <a:gd name="T0" fmla="*/ 224 w 842"/>
                            <a:gd name="T1" fmla="*/ 1123 h 1123"/>
                            <a:gd name="T2" fmla="*/ 796 w 842"/>
                            <a:gd name="T3" fmla="*/ 1123 h 1123"/>
                            <a:gd name="T4" fmla="*/ 796 w 842"/>
                            <a:gd name="T5" fmla="*/ 91 h 1123"/>
                            <a:gd name="T6" fmla="*/ 640 w 842"/>
                            <a:gd name="T7" fmla="*/ 124 h 1123"/>
                            <a:gd name="T8" fmla="*/ 441 w 842"/>
                            <a:gd name="T9" fmla="*/ 364 h 1123"/>
                            <a:gd name="T10" fmla="*/ 778 w 842"/>
                            <a:gd name="T11" fmla="*/ 522 h 1123"/>
                            <a:gd name="T12" fmla="*/ 247 w 842"/>
                            <a:gd name="T13" fmla="*/ 932 h 1123"/>
                            <a:gd name="T14" fmla="*/ 224 w 842"/>
                            <a:gd name="T15" fmla="*/ 1123 h 1123"/>
                            <a:gd name="T16" fmla="*/ 227 w 842"/>
                            <a:gd name="T17" fmla="*/ 0 h 1123"/>
                            <a:gd name="T18" fmla="*/ 143 w 842"/>
                            <a:gd name="T19" fmla="*/ 0 h 1123"/>
                            <a:gd name="T20" fmla="*/ 2 w 842"/>
                            <a:gd name="T21" fmla="*/ 314 h 1123"/>
                            <a:gd name="T22" fmla="*/ 2 w 842"/>
                            <a:gd name="T23" fmla="*/ 1123 h 1123"/>
                            <a:gd name="T24" fmla="*/ 53 w 842"/>
                            <a:gd name="T25" fmla="*/ 1123 h 1123"/>
                            <a:gd name="T26" fmla="*/ 227 w 842"/>
                            <a:gd name="T27" fmla="*/ 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C300" id="Freeform 12" o:spid="_x0000_s1026" alt="&quot;&quot;" style="position:absolute;margin-left:-37.05pt;margin-top:-29.1pt;width:635.9pt;height:848.0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" path="m224,1123v572,,572,,572,c796,91,796,91,796,91v-48,8,-98,16,-156,33c552,150,396,218,441,364v50,162,301,15,337,158c842,779,339,686,247,932v-23,62,-30,127,-23,191m227,c143,,143,,143,,84,108,38,214,2,314v,809,,809,,809c53,1123,53,1123,53,1123,,781,52,407,227,e" fillcolor="#d8d8d8 [2732]" stroked="f">
                <v:path arrowok="t" o:connecttype="custom" o:connectlocs="2148466,10770235;7634727,10770235;7634727,872744;6138474,1189233;4229792,3490976;7462083,5006289;2369067,8938432;2148466,10770235;2177240,0;1371565,0;19183,3011446;19183,10770235;508342,10770235;2177240,0" o:connectangles="0,0,0,0,0,0,0,0,0,0,0,0,0,0"/>
                <o:lock v:ext="edit" verticies="t"/>
              </v:shape>
            </w:pict>
          </mc:Fallback>
        </mc:AlternateContent>
      </w:r>
    </w:p>
    <w:p w14:paraId="63A577C7" w14:textId="1CF5C146" w:rsidR="00A040F2" w:rsidRDefault="00A040F2" w:rsidP="0028671A"/>
    <w:p w14:paraId="5DF0E70E" w14:textId="4CA34AEA" w:rsidR="00A60B12" w:rsidRDefault="009C3BCB" w:rsidP="0028671A">
      <w:pPr>
        <w:sectPr w:rsidR="00A60B12" w:rsidSect="0028671A">
          <w:footerReference w:type="default" r:id="rId8"/>
          <w:pgSz w:w="11906" w:h="16838"/>
          <w:pgMar w:top="568" w:right="566" w:bottom="709" w:left="709" w:header="284" w:footer="708" w:gutter="0"/>
          <w:cols w:space="708"/>
          <w:docGrid w:linePitch="360"/>
        </w:sectPr>
      </w:pPr>
      <w:r>
        <w:rPr>
          <w:noProof/>
          <w:lang w:eastAsia="en-GB"/>
        </w:rPr>
        <mc:AlternateContent>
          <mc:Choice Requires="wps">
            <w:drawing>
              <wp:anchor distT="0" distB="0" distL="114300" distR="114300" simplePos="0" relativeHeight="251660800" behindDoc="0" locked="0" layoutInCell="1" allowOverlap="1" wp14:anchorId="155D54C9" wp14:editId="7DF51C17">
                <wp:simplePos x="0" y="0"/>
                <wp:positionH relativeFrom="column">
                  <wp:posOffset>498909</wp:posOffset>
                </wp:positionH>
                <wp:positionV relativeFrom="paragraph">
                  <wp:posOffset>4112830</wp:posOffset>
                </wp:positionV>
                <wp:extent cx="6702425" cy="3104627"/>
                <wp:effectExtent l="0" t="0" r="0" b="635"/>
                <wp:wrapNone/>
                <wp:docPr id="1"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3104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8DB28" w14:textId="2F7DBF70" w:rsidR="00702AAD" w:rsidRPr="00BF7780" w:rsidRDefault="007B2C9E" w:rsidP="00355C2A">
                            <w:pPr>
                              <w:rPr>
                                <w:rFonts w:cs="Arial"/>
                                <w:sz w:val="72"/>
                                <w:szCs w:val="72"/>
                              </w:rPr>
                            </w:pPr>
                            <w:r w:rsidRPr="00BF7780">
                              <w:rPr>
                                <w:rFonts w:cs="Arial"/>
                                <w:sz w:val="72"/>
                                <w:szCs w:val="72"/>
                              </w:rPr>
                              <w:t xml:space="preserve">Supporting </w:t>
                            </w:r>
                            <w:r w:rsidR="009C3BCB" w:rsidRPr="00BF7780">
                              <w:rPr>
                                <w:rFonts w:cs="Arial"/>
                                <w:sz w:val="72"/>
                                <w:szCs w:val="72"/>
                              </w:rPr>
                              <w:t>C</w:t>
                            </w:r>
                            <w:r w:rsidRPr="00BF7780">
                              <w:rPr>
                                <w:rFonts w:cs="Arial"/>
                                <w:sz w:val="72"/>
                                <w:szCs w:val="72"/>
                              </w:rPr>
                              <w:t xml:space="preserve">hildren </w:t>
                            </w:r>
                            <w:r w:rsidR="00CF70F6" w:rsidRPr="00BF7780">
                              <w:rPr>
                                <w:rFonts w:cs="Arial"/>
                                <w:sz w:val="72"/>
                                <w:szCs w:val="72"/>
                              </w:rPr>
                              <w:t xml:space="preserve">with </w:t>
                            </w:r>
                            <w:r w:rsidR="009C3BCB" w:rsidRPr="00BF7780">
                              <w:rPr>
                                <w:rFonts w:cs="Arial"/>
                                <w:sz w:val="72"/>
                                <w:szCs w:val="72"/>
                              </w:rPr>
                              <w:t>M</w:t>
                            </w:r>
                            <w:r w:rsidR="00CF70F6" w:rsidRPr="00BF7780">
                              <w:rPr>
                                <w:rFonts w:cs="Arial"/>
                                <w:sz w:val="72"/>
                                <w:szCs w:val="72"/>
                              </w:rPr>
                              <w:t>edication and</w:t>
                            </w:r>
                            <w:r w:rsidRPr="00BF7780">
                              <w:rPr>
                                <w:rFonts w:cs="Arial"/>
                                <w:sz w:val="72"/>
                                <w:szCs w:val="72"/>
                              </w:rPr>
                              <w:t xml:space="preserve"> </w:t>
                            </w:r>
                            <w:r w:rsidR="009C3BCB" w:rsidRPr="00BF7780">
                              <w:rPr>
                                <w:rFonts w:cs="Arial"/>
                                <w:sz w:val="72"/>
                                <w:szCs w:val="72"/>
                              </w:rPr>
                              <w:t>M</w:t>
                            </w:r>
                            <w:r w:rsidRPr="00BF7780">
                              <w:rPr>
                                <w:rFonts w:cs="Arial"/>
                                <w:sz w:val="72"/>
                                <w:szCs w:val="72"/>
                              </w:rPr>
                              <w:t xml:space="preserve">edical </w:t>
                            </w:r>
                            <w:r w:rsidR="009C3BCB" w:rsidRPr="00BF7780">
                              <w:rPr>
                                <w:rFonts w:cs="Arial"/>
                                <w:sz w:val="72"/>
                                <w:szCs w:val="72"/>
                              </w:rPr>
                              <w:t>C</w:t>
                            </w:r>
                            <w:r w:rsidRPr="00BF7780">
                              <w:rPr>
                                <w:rFonts w:cs="Arial"/>
                                <w:sz w:val="72"/>
                                <w:szCs w:val="72"/>
                              </w:rPr>
                              <w:t xml:space="preserve">onditions in </w:t>
                            </w:r>
                            <w:r w:rsidR="009C3BCB" w:rsidRPr="00BF7780">
                              <w:rPr>
                                <w:rFonts w:cs="Arial"/>
                                <w:sz w:val="72"/>
                                <w:szCs w:val="72"/>
                              </w:rPr>
                              <w:t>E</w:t>
                            </w:r>
                            <w:r w:rsidRPr="00BF7780">
                              <w:rPr>
                                <w:rFonts w:cs="Arial"/>
                                <w:sz w:val="72"/>
                                <w:szCs w:val="72"/>
                              </w:rPr>
                              <w:t xml:space="preserve">arly </w:t>
                            </w:r>
                            <w:r w:rsidR="009C3BCB" w:rsidRPr="00BF7780">
                              <w:rPr>
                                <w:rFonts w:cs="Arial"/>
                                <w:sz w:val="72"/>
                                <w:szCs w:val="72"/>
                              </w:rPr>
                              <w:t>Y</w:t>
                            </w:r>
                            <w:r w:rsidRPr="00BF7780">
                              <w:rPr>
                                <w:rFonts w:cs="Arial"/>
                                <w:sz w:val="72"/>
                                <w:szCs w:val="72"/>
                              </w:rPr>
                              <w:t xml:space="preserve">ears </w:t>
                            </w:r>
                            <w:r w:rsidR="009C3BCB" w:rsidRPr="00BF7780">
                              <w:rPr>
                                <w:rFonts w:cs="Arial"/>
                                <w:sz w:val="72"/>
                                <w:szCs w:val="72"/>
                              </w:rPr>
                              <w:t>S</w:t>
                            </w:r>
                            <w:r w:rsidRPr="00BF7780">
                              <w:rPr>
                                <w:rFonts w:cs="Arial"/>
                                <w:sz w:val="72"/>
                                <w:szCs w:val="72"/>
                              </w:rPr>
                              <w:t>ettings</w:t>
                            </w:r>
                          </w:p>
                          <w:p w14:paraId="291BF1AD" w14:textId="77777777" w:rsidR="009C3BCB" w:rsidRDefault="009C3BCB" w:rsidP="00355C2A">
                            <w:pPr>
                              <w:rPr>
                                <w:rFonts w:cs="Arial"/>
                                <w:sz w:val="36"/>
                                <w:szCs w:val="36"/>
                              </w:rPr>
                            </w:pPr>
                          </w:p>
                          <w:p w14:paraId="0625E9A8" w14:textId="555A5A05" w:rsidR="009C3BCB" w:rsidRPr="009C3BCB" w:rsidRDefault="00080563" w:rsidP="00355C2A">
                            <w:pPr>
                              <w:rPr>
                                <w:rFonts w:cs="Arial"/>
                                <w:sz w:val="44"/>
                                <w:szCs w:val="44"/>
                              </w:rPr>
                            </w:pPr>
                            <w:r>
                              <w:rPr>
                                <w:rFonts w:cs="Arial"/>
                                <w:sz w:val="44"/>
                                <w:szCs w:val="44"/>
                              </w:rPr>
                              <w:t>September 2024</w:t>
                            </w:r>
                          </w:p>
                          <w:p w14:paraId="2C730C1F" w14:textId="54A4CE23" w:rsidR="007B2C9E" w:rsidRDefault="007B2C9E" w:rsidP="00355C2A">
                            <w:pPr>
                              <w:rPr>
                                <w:rFonts w:cs="Arial"/>
                                <w:sz w:val="80"/>
                                <w:szCs w:val="80"/>
                              </w:rPr>
                            </w:pPr>
                          </w:p>
                          <w:p w14:paraId="5184FC7D" w14:textId="77777777" w:rsidR="007B2C9E" w:rsidRPr="00A1163D" w:rsidRDefault="007B2C9E" w:rsidP="00355C2A">
                            <w:pP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D54C9" id="_x0000_t202" coordsize="21600,21600" o:spt="202" path="m,l,21600r21600,l21600,xe">
                <v:stroke joinstyle="miter"/>
                <v:path gradientshapeok="t" o:connecttype="rect"/>
              </v:shapetype>
              <v:shape id="Text Box 7" o:spid="_x0000_s1026" type="#_x0000_t202" alt="&quot;&quot;" style="position:absolute;margin-left:39.3pt;margin-top:323.85pt;width:527.75pt;height:24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" filled="f" stroked="f">
                <v:textbox>
                  <w:txbxContent>
                    <w:p w14:paraId="2938DB28" w14:textId="2F7DBF70" w:rsidR="00702AAD" w:rsidRPr="00BF7780" w:rsidRDefault="007B2C9E" w:rsidP="00355C2A">
                      <w:pPr>
                        <w:rPr>
                          <w:rFonts w:cs="Arial"/>
                          <w:sz w:val="72"/>
                          <w:szCs w:val="72"/>
                        </w:rPr>
                      </w:pPr>
                      <w:r w:rsidRPr="00BF7780">
                        <w:rPr>
                          <w:rFonts w:cs="Arial"/>
                          <w:sz w:val="72"/>
                          <w:szCs w:val="72"/>
                        </w:rPr>
                        <w:t xml:space="preserve">Supporting </w:t>
                      </w:r>
                      <w:r w:rsidR="009C3BCB" w:rsidRPr="00BF7780">
                        <w:rPr>
                          <w:rFonts w:cs="Arial"/>
                          <w:sz w:val="72"/>
                          <w:szCs w:val="72"/>
                        </w:rPr>
                        <w:t>C</w:t>
                      </w:r>
                      <w:r w:rsidRPr="00BF7780">
                        <w:rPr>
                          <w:rFonts w:cs="Arial"/>
                          <w:sz w:val="72"/>
                          <w:szCs w:val="72"/>
                        </w:rPr>
                        <w:t xml:space="preserve">hildren </w:t>
                      </w:r>
                      <w:r w:rsidR="00CF70F6" w:rsidRPr="00BF7780">
                        <w:rPr>
                          <w:rFonts w:cs="Arial"/>
                          <w:sz w:val="72"/>
                          <w:szCs w:val="72"/>
                        </w:rPr>
                        <w:t xml:space="preserve">with </w:t>
                      </w:r>
                      <w:r w:rsidR="009C3BCB" w:rsidRPr="00BF7780">
                        <w:rPr>
                          <w:rFonts w:cs="Arial"/>
                          <w:sz w:val="72"/>
                          <w:szCs w:val="72"/>
                        </w:rPr>
                        <w:t>M</w:t>
                      </w:r>
                      <w:r w:rsidR="00CF70F6" w:rsidRPr="00BF7780">
                        <w:rPr>
                          <w:rFonts w:cs="Arial"/>
                          <w:sz w:val="72"/>
                          <w:szCs w:val="72"/>
                        </w:rPr>
                        <w:t>edication and</w:t>
                      </w:r>
                      <w:r w:rsidRPr="00BF7780">
                        <w:rPr>
                          <w:rFonts w:cs="Arial"/>
                          <w:sz w:val="72"/>
                          <w:szCs w:val="72"/>
                        </w:rPr>
                        <w:t xml:space="preserve"> </w:t>
                      </w:r>
                      <w:r w:rsidR="009C3BCB" w:rsidRPr="00BF7780">
                        <w:rPr>
                          <w:rFonts w:cs="Arial"/>
                          <w:sz w:val="72"/>
                          <w:szCs w:val="72"/>
                        </w:rPr>
                        <w:t>M</w:t>
                      </w:r>
                      <w:r w:rsidRPr="00BF7780">
                        <w:rPr>
                          <w:rFonts w:cs="Arial"/>
                          <w:sz w:val="72"/>
                          <w:szCs w:val="72"/>
                        </w:rPr>
                        <w:t xml:space="preserve">edical </w:t>
                      </w:r>
                      <w:r w:rsidR="009C3BCB" w:rsidRPr="00BF7780">
                        <w:rPr>
                          <w:rFonts w:cs="Arial"/>
                          <w:sz w:val="72"/>
                          <w:szCs w:val="72"/>
                        </w:rPr>
                        <w:t>C</w:t>
                      </w:r>
                      <w:r w:rsidRPr="00BF7780">
                        <w:rPr>
                          <w:rFonts w:cs="Arial"/>
                          <w:sz w:val="72"/>
                          <w:szCs w:val="72"/>
                        </w:rPr>
                        <w:t xml:space="preserve">onditions in </w:t>
                      </w:r>
                      <w:r w:rsidR="009C3BCB" w:rsidRPr="00BF7780">
                        <w:rPr>
                          <w:rFonts w:cs="Arial"/>
                          <w:sz w:val="72"/>
                          <w:szCs w:val="72"/>
                        </w:rPr>
                        <w:t>E</w:t>
                      </w:r>
                      <w:r w:rsidRPr="00BF7780">
                        <w:rPr>
                          <w:rFonts w:cs="Arial"/>
                          <w:sz w:val="72"/>
                          <w:szCs w:val="72"/>
                        </w:rPr>
                        <w:t xml:space="preserve">arly </w:t>
                      </w:r>
                      <w:r w:rsidR="009C3BCB" w:rsidRPr="00BF7780">
                        <w:rPr>
                          <w:rFonts w:cs="Arial"/>
                          <w:sz w:val="72"/>
                          <w:szCs w:val="72"/>
                        </w:rPr>
                        <w:t>Y</w:t>
                      </w:r>
                      <w:r w:rsidRPr="00BF7780">
                        <w:rPr>
                          <w:rFonts w:cs="Arial"/>
                          <w:sz w:val="72"/>
                          <w:szCs w:val="72"/>
                        </w:rPr>
                        <w:t xml:space="preserve">ears </w:t>
                      </w:r>
                      <w:r w:rsidR="009C3BCB" w:rsidRPr="00BF7780">
                        <w:rPr>
                          <w:rFonts w:cs="Arial"/>
                          <w:sz w:val="72"/>
                          <w:szCs w:val="72"/>
                        </w:rPr>
                        <w:t>S</w:t>
                      </w:r>
                      <w:r w:rsidRPr="00BF7780">
                        <w:rPr>
                          <w:rFonts w:cs="Arial"/>
                          <w:sz w:val="72"/>
                          <w:szCs w:val="72"/>
                        </w:rPr>
                        <w:t>ettings</w:t>
                      </w:r>
                    </w:p>
                    <w:p w14:paraId="291BF1AD" w14:textId="77777777" w:rsidR="009C3BCB" w:rsidRDefault="009C3BCB" w:rsidP="00355C2A">
                      <w:pPr>
                        <w:rPr>
                          <w:rFonts w:cs="Arial"/>
                          <w:sz w:val="36"/>
                          <w:szCs w:val="36"/>
                        </w:rPr>
                      </w:pPr>
                    </w:p>
                    <w:p w14:paraId="0625E9A8" w14:textId="555A5A05" w:rsidR="009C3BCB" w:rsidRPr="009C3BCB" w:rsidRDefault="00080563" w:rsidP="00355C2A">
                      <w:pPr>
                        <w:rPr>
                          <w:rFonts w:cs="Arial"/>
                          <w:sz w:val="44"/>
                          <w:szCs w:val="44"/>
                        </w:rPr>
                      </w:pPr>
                      <w:r>
                        <w:rPr>
                          <w:rFonts w:cs="Arial"/>
                          <w:sz w:val="44"/>
                          <w:szCs w:val="44"/>
                        </w:rPr>
                        <w:t>September 2024</w:t>
                      </w:r>
                    </w:p>
                    <w:p w14:paraId="2C730C1F" w14:textId="54A4CE23" w:rsidR="007B2C9E" w:rsidRDefault="007B2C9E" w:rsidP="00355C2A">
                      <w:pPr>
                        <w:rPr>
                          <w:rFonts w:cs="Arial"/>
                          <w:sz w:val="80"/>
                          <w:szCs w:val="80"/>
                        </w:rPr>
                      </w:pPr>
                    </w:p>
                    <w:p w14:paraId="5184FC7D" w14:textId="77777777" w:rsidR="007B2C9E" w:rsidRPr="00A1163D" w:rsidRDefault="007B2C9E" w:rsidP="00355C2A">
                      <w:pPr>
                        <w:rPr>
                          <w:rFonts w:cs="Arial"/>
                        </w:rPr>
                      </w:pPr>
                    </w:p>
                  </w:txbxContent>
                </v:textbox>
              </v:shape>
            </w:pict>
          </mc:Fallback>
        </mc:AlternateContent>
      </w:r>
      <w:r w:rsidR="00DD24C1">
        <w:rPr>
          <w:noProof/>
          <w:lang w:eastAsia="en-GB"/>
        </w:rPr>
        <mc:AlternateContent>
          <mc:Choice Requires="wps">
            <w:drawing>
              <wp:anchor distT="0" distB="0" distL="114300" distR="114300" simplePos="0" relativeHeight="251661824" behindDoc="0" locked="0" layoutInCell="1" allowOverlap="1" wp14:anchorId="511B7B89" wp14:editId="18E2CC4C">
                <wp:simplePos x="0" y="0"/>
                <wp:positionH relativeFrom="column">
                  <wp:posOffset>5239385</wp:posOffset>
                </wp:positionH>
                <wp:positionV relativeFrom="paragraph">
                  <wp:posOffset>8185150</wp:posOffset>
                </wp:positionV>
                <wp:extent cx="1384300" cy="13398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84300" cy="1339850"/>
                        </a:xfrm>
                        <a:prstGeom prst="rect">
                          <a:avLst/>
                        </a:prstGeom>
                        <a:noFill/>
                        <a:ln w="6350">
                          <a:noFill/>
                        </a:ln>
                      </wps:spPr>
                      <wps:txbx>
                        <w:txbxContent>
                          <w:p w14:paraId="70E4D02E" w14:textId="6374B062" w:rsidR="00DD24C1" w:rsidRDefault="00DD24C1">
                            <w:r w:rsidRPr="00DD24C1">
                              <w:rPr>
                                <w:noProof/>
                              </w:rPr>
                              <w:drawing>
                                <wp:inline distT="0" distB="0" distL="0" distR="0" wp14:anchorId="18DD918C" wp14:editId="240DD19B">
                                  <wp:extent cx="1193800" cy="1079500"/>
                                  <wp:effectExtent l="0" t="0" r="6350" b="63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3800" cy="1079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B7B89" id="Text Box 6" o:spid="_x0000_s1027" type="#_x0000_t202" alt="&quot;&quot;" style="position:absolute;margin-left:412.55pt;margin-top:644.5pt;width:109pt;height:105.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lCGAIAADQEAAAOAAAAZHJzL2Uyb0RvYy54bWysU01vGyEQvVfqf0Dc6/XaTuqs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" filled="f" stroked="f" strokeweight=".5pt">
                <v:textbox>
                  <w:txbxContent>
                    <w:p w14:paraId="70E4D02E" w14:textId="6374B062" w:rsidR="00DD24C1" w:rsidRDefault="00DD24C1">
                      <w:r w:rsidRPr="00DD24C1">
                        <w:rPr>
                          <w:noProof/>
                        </w:rPr>
                        <w:drawing>
                          <wp:inline distT="0" distB="0" distL="0" distR="0" wp14:anchorId="18DD918C" wp14:editId="240DD19B">
                            <wp:extent cx="1193800" cy="1079500"/>
                            <wp:effectExtent l="0" t="0" r="6350" b="635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1079500"/>
                                    </a:xfrm>
                                    <a:prstGeom prst="rect">
                                      <a:avLst/>
                                    </a:prstGeom>
                                    <a:noFill/>
                                    <a:ln>
                                      <a:noFill/>
                                    </a:ln>
                                  </pic:spPr>
                                </pic:pic>
                              </a:graphicData>
                            </a:graphic>
                          </wp:inline>
                        </w:drawing>
                      </w:r>
                    </w:p>
                  </w:txbxContent>
                </v:textbox>
              </v:shape>
            </w:pict>
          </mc:Fallback>
        </mc:AlternateContent>
      </w:r>
    </w:p>
    <w:p w14:paraId="5C6DA007" w14:textId="77777777" w:rsidR="007B2C9E" w:rsidRDefault="007B2C9E" w:rsidP="00943420">
      <w:pPr>
        <w:spacing w:after="7" w:line="259" w:lineRule="auto"/>
      </w:pPr>
    </w:p>
    <w:p w14:paraId="2F042758" w14:textId="77777777" w:rsidR="00943420" w:rsidRDefault="00943420" w:rsidP="003B4E56">
      <w:pPr>
        <w:spacing w:after="200" w:line="276" w:lineRule="auto"/>
      </w:pPr>
    </w:p>
    <w:tbl>
      <w:tblPr>
        <w:tblStyle w:val="TableGrid1"/>
        <w:tblpPr w:leftFromText="180" w:rightFromText="180" w:vertAnchor="text" w:horzAnchor="page" w:tblpXSpec="center" w:tblpY="-31"/>
        <w:tblW w:w="0" w:type="auto"/>
        <w:tblLook w:val="04A0" w:firstRow="1" w:lastRow="0" w:firstColumn="1" w:lastColumn="0" w:noHBand="0" w:noVBand="1"/>
      </w:tblPr>
      <w:tblGrid>
        <w:gridCol w:w="4165"/>
        <w:gridCol w:w="3435"/>
      </w:tblGrid>
      <w:tr w:rsidR="003B4E56" w:rsidRPr="007052F9" w14:paraId="57FE7080" w14:textId="77777777" w:rsidTr="00943420">
        <w:trPr>
          <w:trHeight w:val="613"/>
        </w:trPr>
        <w:tc>
          <w:tcPr>
            <w:tcW w:w="4165" w:type="dxa"/>
          </w:tcPr>
          <w:p w14:paraId="56547CED" w14:textId="77777777" w:rsidR="003B4E56" w:rsidRPr="007052F9" w:rsidRDefault="003B4E56" w:rsidP="004579BF">
            <w:pPr>
              <w:rPr>
                <w:sz w:val="22"/>
              </w:rPr>
            </w:pPr>
            <w:r w:rsidRPr="007052F9">
              <w:rPr>
                <w:sz w:val="22"/>
              </w:rPr>
              <w:t>Document Owner</w:t>
            </w:r>
          </w:p>
        </w:tc>
        <w:tc>
          <w:tcPr>
            <w:tcW w:w="3435" w:type="dxa"/>
          </w:tcPr>
          <w:p w14:paraId="02497AF3" w14:textId="4A0B1202" w:rsidR="003B4E56" w:rsidRPr="00080563" w:rsidRDefault="00080563" w:rsidP="004579BF">
            <w:pPr>
              <w:rPr>
                <w:sz w:val="22"/>
              </w:rPr>
            </w:pPr>
            <w:r w:rsidRPr="00080563">
              <w:rPr>
                <w:sz w:val="22"/>
              </w:rPr>
              <w:t>Early Years Quality, Education and Inclusion</w:t>
            </w:r>
            <w:r>
              <w:rPr>
                <w:sz w:val="22"/>
              </w:rPr>
              <w:t xml:space="preserve"> </w:t>
            </w:r>
            <w:r w:rsidR="00E4202B" w:rsidRPr="00080563">
              <w:rPr>
                <w:sz w:val="22"/>
              </w:rPr>
              <w:t>Team</w:t>
            </w:r>
          </w:p>
        </w:tc>
      </w:tr>
      <w:tr w:rsidR="003B4E56" w:rsidRPr="007052F9" w14:paraId="21F4CCB2" w14:textId="77777777" w:rsidTr="00943420">
        <w:trPr>
          <w:trHeight w:val="300"/>
        </w:trPr>
        <w:tc>
          <w:tcPr>
            <w:tcW w:w="4165" w:type="dxa"/>
          </w:tcPr>
          <w:p w14:paraId="572ECF7E" w14:textId="77777777" w:rsidR="003B4E56" w:rsidRPr="007052F9" w:rsidRDefault="003B4E56" w:rsidP="004579BF">
            <w:pPr>
              <w:rPr>
                <w:sz w:val="22"/>
              </w:rPr>
            </w:pPr>
            <w:r w:rsidRPr="007052F9">
              <w:rPr>
                <w:sz w:val="22"/>
              </w:rPr>
              <w:t>Creation Date</w:t>
            </w:r>
          </w:p>
        </w:tc>
        <w:tc>
          <w:tcPr>
            <w:tcW w:w="3435" w:type="dxa"/>
          </w:tcPr>
          <w:p w14:paraId="39DB0252" w14:textId="6C84B57C" w:rsidR="003B4E56" w:rsidRPr="007052F9" w:rsidRDefault="007B2C9E" w:rsidP="004579BF">
            <w:pPr>
              <w:rPr>
                <w:sz w:val="22"/>
              </w:rPr>
            </w:pPr>
            <w:r>
              <w:rPr>
                <w:sz w:val="22"/>
              </w:rPr>
              <w:t>March 2023</w:t>
            </w:r>
          </w:p>
        </w:tc>
      </w:tr>
      <w:tr w:rsidR="003B4E56" w:rsidRPr="007052F9" w14:paraId="1B6F89EC" w14:textId="77777777" w:rsidTr="00943420">
        <w:trPr>
          <w:trHeight w:val="300"/>
        </w:trPr>
        <w:tc>
          <w:tcPr>
            <w:tcW w:w="4165" w:type="dxa"/>
          </w:tcPr>
          <w:p w14:paraId="475D9863" w14:textId="77777777" w:rsidR="003B4E56" w:rsidRPr="007052F9" w:rsidRDefault="003B4E56" w:rsidP="004579BF">
            <w:pPr>
              <w:rPr>
                <w:sz w:val="22"/>
              </w:rPr>
            </w:pPr>
            <w:r w:rsidRPr="007052F9">
              <w:rPr>
                <w:sz w:val="22"/>
              </w:rPr>
              <w:t>Version Control</w:t>
            </w:r>
          </w:p>
        </w:tc>
        <w:tc>
          <w:tcPr>
            <w:tcW w:w="3435" w:type="dxa"/>
          </w:tcPr>
          <w:p w14:paraId="6CABF1FE" w14:textId="1F0A020A" w:rsidR="003B4E56" w:rsidRPr="007052F9" w:rsidRDefault="003B4E56" w:rsidP="004579BF">
            <w:pPr>
              <w:rPr>
                <w:sz w:val="22"/>
              </w:rPr>
            </w:pPr>
            <w:r>
              <w:rPr>
                <w:sz w:val="22"/>
              </w:rPr>
              <w:t>Version N</w:t>
            </w:r>
            <w:r w:rsidR="00E4202B">
              <w:rPr>
                <w:sz w:val="22"/>
              </w:rPr>
              <w:t xml:space="preserve">o </w:t>
            </w:r>
            <w:r w:rsidR="00080563">
              <w:rPr>
                <w:sz w:val="22"/>
              </w:rPr>
              <w:t>3</w:t>
            </w:r>
          </w:p>
        </w:tc>
      </w:tr>
      <w:tr w:rsidR="003B4E56" w:rsidRPr="007052F9" w14:paraId="15AFADD8" w14:textId="77777777" w:rsidTr="00943420">
        <w:trPr>
          <w:trHeight w:val="300"/>
        </w:trPr>
        <w:tc>
          <w:tcPr>
            <w:tcW w:w="4165" w:type="dxa"/>
          </w:tcPr>
          <w:p w14:paraId="210AE4E6" w14:textId="77777777" w:rsidR="003B4E56" w:rsidRPr="007052F9" w:rsidRDefault="003B4E56" w:rsidP="004579BF">
            <w:pPr>
              <w:rPr>
                <w:sz w:val="22"/>
              </w:rPr>
            </w:pPr>
            <w:r w:rsidRPr="007052F9">
              <w:rPr>
                <w:sz w:val="22"/>
              </w:rPr>
              <w:t>Status</w:t>
            </w:r>
          </w:p>
        </w:tc>
        <w:tc>
          <w:tcPr>
            <w:tcW w:w="3435" w:type="dxa"/>
          </w:tcPr>
          <w:p w14:paraId="39FC0DF1" w14:textId="23C564BE" w:rsidR="003B4E56" w:rsidRPr="007052F9" w:rsidRDefault="00080563" w:rsidP="004579BF">
            <w:pPr>
              <w:rPr>
                <w:sz w:val="22"/>
              </w:rPr>
            </w:pPr>
            <w:r>
              <w:rPr>
                <w:sz w:val="22"/>
              </w:rPr>
              <w:t xml:space="preserve">Final </w:t>
            </w:r>
          </w:p>
        </w:tc>
      </w:tr>
      <w:tr w:rsidR="007F06E4" w:rsidRPr="007052F9" w14:paraId="7E71831A" w14:textId="77777777" w:rsidTr="00943420">
        <w:trPr>
          <w:trHeight w:val="312"/>
        </w:trPr>
        <w:tc>
          <w:tcPr>
            <w:tcW w:w="4165" w:type="dxa"/>
          </w:tcPr>
          <w:p w14:paraId="5DBA8E3D" w14:textId="6F402BA0" w:rsidR="007F06E4" w:rsidRPr="007052F9" w:rsidRDefault="007F06E4" w:rsidP="004579BF">
            <w:pPr>
              <w:rPr>
                <w:sz w:val="22"/>
              </w:rPr>
            </w:pPr>
            <w:r>
              <w:rPr>
                <w:sz w:val="22"/>
              </w:rPr>
              <w:t>Publication Date</w:t>
            </w:r>
          </w:p>
        </w:tc>
        <w:tc>
          <w:tcPr>
            <w:tcW w:w="3435" w:type="dxa"/>
          </w:tcPr>
          <w:p w14:paraId="58EFB14C" w14:textId="23EFF459" w:rsidR="007F06E4" w:rsidRPr="007052F9" w:rsidRDefault="00080563" w:rsidP="004579BF">
            <w:pPr>
              <w:rPr>
                <w:sz w:val="22"/>
              </w:rPr>
            </w:pPr>
            <w:r>
              <w:rPr>
                <w:sz w:val="22"/>
              </w:rPr>
              <w:t>September 2024</w:t>
            </w:r>
          </w:p>
        </w:tc>
      </w:tr>
      <w:tr w:rsidR="003B4E56" w:rsidRPr="007052F9" w14:paraId="0E0C3CEE" w14:textId="77777777" w:rsidTr="00943420">
        <w:trPr>
          <w:trHeight w:val="300"/>
        </w:trPr>
        <w:tc>
          <w:tcPr>
            <w:tcW w:w="4165" w:type="dxa"/>
          </w:tcPr>
          <w:p w14:paraId="610BD08A" w14:textId="068A3328" w:rsidR="003B4E56" w:rsidRPr="007052F9" w:rsidRDefault="003B4E56" w:rsidP="004579BF">
            <w:pPr>
              <w:rPr>
                <w:sz w:val="22"/>
              </w:rPr>
            </w:pPr>
            <w:r>
              <w:rPr>
                <w:sz w:val="22"/>
              </w:rPr>
              <w:t>Review Date</w:t>
            </w:r>
          </w:p>
        </w:tc>
        <w:tc>
          <w:tcPr>
            <w:tcW w:w="3435" w:type="dxa"/>
          </w:tcPr>
          <w:p w14:paraId="1D4C2AA2" w14:textId="6C2E7D9C" w:rsidR="003B4E56" w:rsidRPr="007052F9" w:rsidRDefault="00080563" w:rsidP="004579BF">
            <w:pPr>
              <w:rPr>
                <w:sz w:val="22"/>
              </w:rPr>
            </w:pPr>
            <w:r>
              <w:rPr>
                <w:sz w:val="22"/>
              </w:rPr>
              <w:t>August 2025</w:t>
            </w:r>
          </w:p>
        </w:tc>
      </w:tr>
    </w:tbl>
    <w:p w14:paraId="0FAD0266" w14:textId="77777777" w:rsidR="003B4E56" w:rsidRDefault="003B4E56" w:rsidP="003B4E56">
      <w:pPr>
        <w:spacing w:after="200" w:line="276" w:lineRule="auto"/>
      </w:pPr>
    </w:p>
    <w:p w14:paraId="7B41CF1B" w14:textId="77777777" w:rsidR="003B4E56" w:rsidRDefault="003B4E56" w:rsidP="003B4E56">
      <w:pPr>
        <w:spacing w:after="200" w:line="276" w:lineRule="auto"/>
      </w:pPr>
    </w:p>
    <w:p w14:paraId="26B326A9" w14:textId="77777777" w:rsidR="003B4E56" w:rsidRDefault="003B4E56" w:rsidP="003B4E56">
      <w:pPr>
        <w:spacing w:after="200" w:line="276" w:lineRule="auto"/>
      </w:pPr>
    </w:p>
    <w:p w14:paraId="52965117" w14:textId="77777777" w:rsidR="003B4E56" w:rsidRDefault="003B4E56">
      <w:pPr>
        <w:spacing w:after="200" w:line="276" w:lineRule="auto"/>
      </w:pPr>
    </w:p>
    <w:p w14:paraId="193E521A" w14:textId="186D0416" w:rsidR="00687D68" w:rsidRDefault="00687D68" w:rsidP="00687D68">
      <w:pPr>
        <w:spacing w:after="200" w:line="276" w:lineRule="auto"/>
      </w:pPr>
    </w:p>
    <w:p w14:paraId="48D0D190" w14:textId="77777777" w:rsidR="00E12F06" w:rsidRDefault="00E12F06" w:rsidP="00687D68">
      <w:pPr>
        <w:spacing w:after="200" w:line="276" w:lineRule="auto"/>
      </w:pPr>
      <w:r>
        <w:t xml:space="preserve">               </w:t>
      </w:r>
    </w:p>
    <w:tbl>
      <w:tblPr>
        <w:tblStyle w:val="TableGrid"/>
        <w:tblW w:w="0" w:type="auto"/>
        <w:tblLook w:val="04A0" w:firstRow="1" w:lastRow="0" w:firstColumn="1" w:lastColumn="0" w:noHBand="0" w:noVBand="1"/>
      </w:tblPr>
      <w:tblGrid>
        <w:gridCol w:w="846"/>
        <w:gridCol w:w="8171"/>
      </w:tblGrid>
      <w:tr w:rsidR="00E12F06" w:rsidRPr="00E12F06" w14:paraId="45BA1FD7" w14:textId="77777777" w:rsidTr="00C80E09">
        <w:tc>
          <w:tcPr>
            <w:tcW w:w="846" w:type="dxa"/>
          </w:tcPr>
          <w:p w14:paraId="0E0462B9" w14:textId="77777777" w:rsidR="00E12F06" w:rsidRPr="00E12F06" w:rsidRDefault="00E12F06" w:rsidP="00E12F06">
            <w:pPr>
              <w:autoSpaceDE w:val="0"/>
              <w:autoSpaceDN w:val="0"/>
              <w:adjustRightInd w:val="0"/>
              <w:rPr>
                <w:b/>
                <w:bCs/>
              </w:rPr>
            </w:pPr>
            <w:r w:rsidRPr="00E12F06">
              <w:rPr>
                <w:b/>
                <w:bCs/>
              </w:rPr>
              <w:t>Page</w:t>
            </w:r>
          </w:p>
        </w:tc>
        <w:tc>
          <w:tcPr>
            <w:tcW w:w="8171" w:type="dxa"/>
          </w:tcPr>
          <w:p w14:paraId="594C0BC7" w14:textId="77777777" w:rsidR="00E12F06" w:rsidRPr="00E12F06" w:rsidRDefault="00E12F06" w:rsidP="00E12F06">
            <w:pPr>
              <w:autoSpaceDE w:val="0"/>
              <w:autoSpaceDN w:val="0"/>
              <w:adjustRightInd w:val="0"/>
              <w:rPr>
                <w:b/>
                <w:bCs/>
              </w:rPr>
            </w:pPr>
            <w:r w:rsidRPr="00E12F06">
              <w:rPr>
                <w:b/>
                <w:bCs/>
              </w:rPr>
              <w:t xml:space="preserve">Contents </w:t>
            </w:r>
          </w:p>
          <w:p w14:paraId="556CB073" w14:textId="77777777" w:rsidR="00E12F06" w:rsidRPr="00E12F06" w:rsidRDefault="00E12F06" w:rsidP="00E12F06">
            <w:pPr>
              <w:autoSpaceDE w:val="0"/>
              <w:autoSpaceDN w:val="0"/>
              <w:adjustRightInd w:val="0"/>
              <w:rPr>
                <w:b/>
                <w:bCs/>
              </w:rPr>
            </w:pPr>
          </w:p>
        </w:tc>
      </w:tr>
      <w:tr w:rsidR="00E12F06" w:rsidRPr="00E12F06" w14:paraId="481BE9FD" w14:textId="77777777" w:rsidTr="00C80E09">
        <w:tc>
          <w:tcPr>
            <w:tcW w:w="846" w:type="dxa"/>
          </w:tcPr>
          <w:p w14:paraId="106462CF" w14:textId="77777777" w:rsidR="00E12F06" w:rsidRPr="00ED5468" w:rsidRDefault="00E12F06" w:rsidP="00E12F06">
            <w:pPr>
              <w:autoSpaceDE w:val="0"/>
              <w:autoSpaceDN w:val="0"/>
              <w:adjustRightInd w:val="0"/>
            </w:pPr>
            <w:r w:rsidRPr="00ED5468">
              <w:t>3</w:t>
            </w:r>
          </w:p>
        </w:tc>
        <w:tc>
          <w:tcPr>
            <w:tcW w:w="8171" w:type="dxa"/>
          </w:tcPr>
          <w:p w14:paraId="762F61A8" w14:textId="77777777" w:rsidR="00E12F06" w:rsidRPr="00E12F06" w:rsidRDefault="00000000" w:rsidP="00E12F06">
            <w:pPr>
              <w:autoSpaceDE w:val="0"/>
              <w:autoSpaceDN w:val="0"/>
              <w:adjustRightInd w:val="0"/>
            </w:pPr>
            <w:hyperlink w:anchor="_Introduction" w:history="1">
              <w:r w:rsidR="00E12F06" w:rsidRPr="00E12F06">
                <w:t>Introduction</w:t>
              </w:r>
            </w:hyperlink>
          </w:p>
          <w:p w14:paraId="12C26EA8" w14:textId="77777777" w:rsidR="00E12F06" w:rsidRPr="00E12F06" w:rsidRDefault="00E12F06" w:rsidP="00E12F06">
            <w:pPr>
              <w:autoSpaceDE w:val="0"/>
              <w:autoSpaceDN w:val="0"/>
              <w:adjustRightInd w:val="0"/>
              <w:rPr>
                <w:color w:val="FF0000"/>
              </w:rPr>
            </w:pPr>
          </w:p>
        </w:tc>
      </w:tr>
      <w:tr w:rsidR="00E12F06" w:rsidRPr="00E12F06" w14:paraId="2EFA58A4" w14:textId="77777777" w:rsidTr="00C80E09">
        <w:tc>
          <w:tcPr>
            <w:tcW w:w="846" w:type="dxa"/>
          </w:tcPr>
          <w:p w14:paraId="71EC6945" w14:textId="157298F5" w:rsidR="00E12F06" w:rsidRPr="00ED5468" w:rsidRDefault="00E12F06" w:rsidP="00E12F06">
            <w:pPr>
              <w:autoSpaceDE w:val="0"/>
              <w:autoSpaceDN w:val="0"/>
              <w:adjustRightInd w:val="0"/>
            </w:pPr>
            <w:r w:rsidRPr="00ED5468">
              <w:t>3</w:t>
            </w:r>
          </w:p>
        </w:tc>
        <w:tc>
          <w:tcPr>
            <w:tcW w:w="8171" w:type="dxa"/>
          </w:tcPr>
          <w:p w14:paraId="158F7E85" w14:textId="2FE1BE66" w:rsidR="00E12F06" w:rsidRPr="00E12F06" w:rsidRDefault="00E12F06" w:rsidP="00E12F06">
            <w:pPr>
              <w:autoSpaceDE w:val="0"/>
              <w:autoSpaceDN w:val="0"/>
              <w:adjustRightInd w:val="0"/>
              <w:rPr>
                <w:szCs w:val="24"/>
              </w:rPr>
            </w:pPr>
            <w:r>
              <w:rPr>
                <w:szCs w:val="24"/>
              </w:rPr>
              <w:t>Statutory Framework for the Early Years Foundation Stage Framework</w:t>
            </w:r>
          </w:p>
          <w:p w14:paraId="3CF570EF" w14:textId="77777777" w:rsidR="00E12F06" w:rsidRPr="00E12F06" w:rsidRDefault="00E12F06" w:rsidP="00E12F06">
            <w:pPr>
              <w:autoSpaceDE w:val="0"/>
              <w:autoSpaceDN w:val="0"/>
              <w:adjustRightInd w:val="0"/>
              <w:rPr>
                <w:color w:val="FF0000"/>
              </w:rPr>
            </w:pPr>
          </w:p>
        </w:tc>
      </w:tr>
      <w:tr w:rsidR="00E12F06" w:rsidRPr="00E12F06" w14:paraId="1C7C0287" w14:textId="77777777" w:rsidTr="00C80E09">
        <w:tc>
          <w:tcPr>
            <w:tcW w:w="846" w:type="dxa"/>
          </w:tcPr>
          <w:p w14:paraId="552760EC" w14:textId="559F6178" w:rsidR="00E12F06" w:rsidRPr="00ED5468" w:rsidRDefault="00E12F06" w:rsidP="00E12F06">
            <w:pPr>
              <w:autoSpaceDE w:val="0"/>
              <w:autoSpaceDN w:val="0"/>
              <w:adjustRightInd w:val="0"/>
            </w:pPr>
            <w:r w:rsidRPr="00ED5468">
              <w:t>3</w:t>
            </w:r>
            <w:r w:rsidR="00ED5468">
              <w:t xml:space="preserve"> </w:t>
            </w:r>
            <w:r w:rsidR="00ED5468" w:rsidRPr="00ED5468">
              <w:t>-</w:t>
            </w:r>
            <w:r w:rsidR="00ED5468">
              <w:t xml:space="preserve"> </w:t>
            </w:r>
            <w:r w:rsidR="00ED5468" w:rsidRPr="00ED5468">
              <w:t>4</w:t>
            </w:r>
          </w:p>
        </w:tc>
        <w:tc>
          <w:tcPr>
            <w:tcW w:w="8171" w:type="dxa"/>
          </w:tcPr>
          <w:p w14:paraId="3C92B057" w14:textId="6DE8ABE9" w:rsidR="00E12F06" w:rsidRPr="00E12F06" w:rsidRDefault="009F68D5" w:rsidP="00E12F06">
            <w:pPr>
              <w:autoSpaceDE w:val="0"/>
              <w:autoSpaceDN w:val="0"/>
              <w:adjustRightInd w:val="0"/>
            </w:pPr>
            <w:r>
              <w:t>Guidance template list</w:t>
            </w:r>
          </w:p>
          <w:p w14:paraId="30F75B72" w14:textId="056631D7" w:rsidR="00E12F06" w:rsidRPr="00E12F06" w:rsidRDefault="00E12F06" w:rsidP="00E12F06">
            <w:pPr>
              <w:autoSpaceDE w:val="0"/>
              <w:autoSpaceDN w:val="0"/>
              <w:adjustRightInd w:val="0"/>
              <w:rPr>
                <w:color w:val="FF0000"/>
              </w:rPr>
            </w:pPr>
          </w:p>
        </w:tc>
      </w:tr>
      <w:tr w:rsidR="00E12F06" w:rsidRPr="00E12F06" w14:paraId="3F4AFCCC" w14:textId="77777777" w:rsidTr="00C80E09">
        <w:tc>
          <w:tcPr>
            <w:tcW w:w="846" w:type="dxa"/>
          </w:tcPr>
          <w:p w14:paraId="5C79ADEA" w14:textId="5B95D5FC" w:rsidR="00E12F06" w:rsidRPr="00ED5468" w:rsidRDefault="00E12F06" w:rsidP="00E12F06">
            <w:pPr>
              <w:autoSpaceDE w:val="0"/>
              <w:autoSpaceDN w:val="0"/>
              <w:adjustRightInd w:val="0"/>
            </w:pPr>
            <w:r w:rsidRPr="00ED5468">
              <w:t>4</w:t>
            </w:r>
            <w:r w:rsidR="00792CC1" w:rsidRPr="00ED5468">
              <w:t xml:space="preserve"> - 6</w:t>
            </w:r>
          </w:p>
        </w:tc>
        <w:tc>
          <w:tcPr>
            <w:tcW w:w="8171" w:type="dxa"/>
          </w:tcPr>
          <w:p w14:paraId="4311BEAD" w14:textId="56B9B3D6" w:rsidR="00E12F06" w:rsidRPr="00B144DE" w:rsidRDefault="00E12F06" w:rsidP="00E12F06">
            <w:pPr>
              <w:autoSpaceDE w:val="0"/>
              <w:autoSpaceDN w:val="0"/>
              <w:adjustRightInd w:val="0"/>
            </w:pPr>
            <w:r w:rsidRPr="00B144DE">
              <w:t>Points to Consider</w:t>
            </w:r>
            <w:r w:rsidR="00792CC1" w:rsidRPr="00B144DE">
              <w:t xml:space="preserve"> - Medication </w:t>
            </w:r>
          </w:p>
          <w:p w14:paraId="1ACCD66E" w14:textId="77777777" w:rsidR="00E12F06" w:rsidRPr="00B144DE" w:rsidRDefault="00E12F06" w:rsidP="00E12F06">
            <w:pPr>
              <w:autoSpaceDE w:val="0"/>
              <w:autoSpaceDN w:val="0"/>
              <w:adjustRightInd w:val="0"/>
              <w:rPr>
                <w:color w:val="FF0000"/>
              </w:rPr>
            </w:pPr>
          </w:p>
        </w:tc>
      </w:tr>
      <w:tr w:rsidR="00E12F06" w:rsidRPr="00E12F06" w14:paraId="26D4ADDB" w14:textId="77777777" w:rsidTr="00C80E09">
        <w:tc>
          <w:tcPr>
            <w:tcW w:w="846" w:type="dxa"/>
          </w:tcPr>
          <w:p w14:paraId="3AD0F8D9" w14:textId="059CE64D" w:rsidR="00E12F06" w:rsidRPr="00ED5468" w:rsidRDefault="00792CC1" w:rsidP="00E12F06">
            <w:pPr>
              <w:autoSpaceDE w:val="0"/>
              <w:autoSpaceDN w:val="0"/>
              <w:adjustRightInd w:val="0"/>
            </w:pPr>
            <w:r w:rsidRPr="00ED5468">
              <w:t>6 - 8</w:t>
            </w:r>
          </w:p>
        </w:tc>
        <w:tc>
          <w:tcPr>
            <w:tcW w:w="8171" w:type="dxa"/>
          </w:tcPr>
          <w:p w14:paraId="403CCB8E" w14:textId="77777777" w:rsidR="00E12F06" w:rsidRPr="00B144DE" w:rsidRDefault="00792CC1" w:rsidP="00E12F06">
            <w:pPr>
              <w:autoSpaceDE w:val="0"/>
              <w:autoSpaceDN w:val="0"/>
              <w:adjustRightInd w:val="0"/>
            </w:pPr>
            <w:r w:rsidRPr="00B144DE">
              <w:t>Healthcare Plans</w:t>
            </w:r>
          </w:p>
          <w:p w14:paraId="338F985B" w14:textId="6772F563" w:rsidR="00792CC1" w:rsidRPr="00B144DE" w:rsidRDefault="00792CC1" w:rsidP="00E12F06">
            <w:pPr>
              <w:autoSpaceDE w:val="0"/>
              <w:autoSpaceDN w:val="0"/>
              <w:adjustRightInd w:val="0"/>
            </w:pPr>
          </w:p>
        </w:tc>
      </w:tr>
      <w:tr w:rsidR="00E12F06" w:rsidRPr="00E12F06" w14:paraId="197573CA" w14:textId="77777777" w:rsidTr="00C80E09">
        <w:tc>
          <w:tcPr>
            <w:tcW w:w="846" w:type="dxa"/>
          </w:tcPr>
          <w:p w14:paraId="481E7962" w14:textId="7058FB7D" w:rsidR="00E12F06" w:rsidRPr="00ED5468" w:rsidRDefault="00792CC1" w:rsidP="00E12F06">
            <w:pPr>
              <w:autoSpaceDE w:val="0"/>
              <w:autoSpaceDN w:val="0"/>
              <w:adjustRightInd w:val="0"/>
            </w:pPr>
            <w:r w:rsidRPr="00ED5468">
              <w:t xml:space="preserve">9 - </w:t>
            </w:r>
            <w:r w:rsidR="00645CE7" w:rsidRPr="00ED5468">
              <w:t>2</w:t>
            </w:r>
            <w:r w:rsidR="00ED5468">
              <w:t>3</w:t>
            </w:r>
          </w:p>
        </w:tc>
        <w:tc>
          <w:tcPr>
            <w:tcW w:w="8171" w:type="dxa"/>
          </w:tcPr>
          <w:p w14:paraId="2B42DC3F" w14:textId="77777777" w:rsidR="00E12F06" w:rsidRDefault="00792CC1" w:rsidP="00792CC1">
            <w:pPr>
              <w:textAlignment w:val="baseline"/>
            </w:pPr>
            <w:r>
              <w:t>Appendices</w:t>
            </w:r>
          </w:p>
          <w:p w14:paraId="71350108" w14:textId="1137F872" w:rsidR="00792CC1" w:rsidRPr="00E12F06" w:rsidRDefault="00792CC1" w:rsidP="00792CC1">
            <w:pPr>
              <w:textAlignment w:val="baseline"/>
            </w:pPr>
          </w:p>
        </w:tc>
      </w:tr>
    </w:tbl>
    <w:p w14:paraId="2942848E" w14:textId="06676D17" w:rsidR="00E12F06" w:rsidRDefault="00E12F06" w:rsidP="00687D68">
      <w:pPr>
        <w:spacing w:after="200" w:line="276" w:lineRule="auto"/>
      </w:pPr>
    </w:p>
    <w:p w14:paraId="3521B131" w14:textId="77777777" w:rsidR="00D82BA0" w:rsidRPr="00245C48" w:rsidRDefault="00D82BA0" w:rsidP="00245C48">
      <w:pPr>
        <w:ind w:left="-5"/>
      </w:pPr>
    </w:p>
    <w:p w14:paraId="211118A2" w14:textId="75326EE2" w:rsidR="00E12F06" w:rsidRDefault="00E12F06" w:rsidP="00687D68">
      <w:pPr>
        <w:autoSpaceDE w:val="0"/>
        <w:autoSpaceDN w:val="0"/>
        <w:adjustRightInd w:val="0"/>
        <w:rPr>
          <w:rFonts w:cs="Arial"/>
          <w:b/>
          <w:bCs/>
          <w:color w:val="000000"/>
          <w:sz w:val="28"/>
          <w:szCs w:val="28"/>
          <w:lang w:eastAsia="en-GB"/>
        </w:rPr>
      </w:pPr>
    </w:p>
    <w:p w14:paraId="2AD4D175" w14:textId="41744AFF" w:rsidR="009F68D5" w:rsidRDefault="009F68D5" w:rsidP="00687D68">
      <w:pPr>
        <w:autoSpaceDE w:val="0"/>
        <w:autoSpaceDN w:val="0"/>
        <w:adjustRightInd w:val="0"/>
        <w:rPr>
          <w:rFonts w:cs="Arial"/>
          <w:b/>
          <w:bCs/>
          <w:color w:val="000000"/>
          <w:sz w:val="28"/>
          <w:szCs w:val="28"/>
          <w:lang w:eastAsia="en-GB"/>
        </w:rPr>
      </w:pPr>
    </w:p>
    <w:p w14:paraId="256DFC25" w14:textId="2DEA5B58" w:rsidR="009F68D5" w:rsidRDefault="009F68D5" w:rsidP="00687D68">
      <w:pPr>
        <w:autoSpaceDE w:val="0"/>
        <w:autoSpaceDN w:val="0"/>
        <w:adjustRightInd w:val="0"/>
        <w:rPr>
          <w:rFonts w:cs="Arial"/>
          <w:b/>
          <w:bCs/>
          <w:color w:val="000000"/>
          <w:sz w:val="28"/>
          <w:szCs w:val="28"/>
          <w:lang w:eastAsia="en-GB"/>
        </w:rPr>
      </w:pPr>
    </w:p>
    <w:p w14:paraId="12BF088D" w14:textId="45B7CAEF" w:rsidR="00B81678" w:rsidRDefault="00B81678" w:rsidP="00687D68">
      <w:pPr>
        <w:autoSpaceDE w:val="0"/>
        <w:autoSpaceDN w:val="0"/>
        <w:adjustRightInd w:val="0"/>
        <w:rPr>
          <w:rFonts w:cs="Arial"/>
          <w:b/>
          <w:bCs/>
          <w:color w:val="000000"/>
          <w:sz w:val="28"/>
          <w:szCs w:val="28"/>
          <w:lang w:eastAsia="en-GB"/>
        </w:rPr>
      </w:pPr>
    </w:p>
    <w:p w14:paraId="36F11821" w14:textId="5A3773A4" w:rsidR="00B81678" w:rsidRDefault="00B81678" w:rsidP="00687D68">
      <w:pPr>
        <w:autoSpaceDE w:val="0"/>
        <w:autoSpaceDN w:val="0"/>
        <w:adjustRightInd w:val="0"/>
        <w:rPr>
          <w:rFonts w:cs="Arial"/>
          <w:b/>
          <w:bCs/>
          <w:color w:val="000000"/>
          <w:sz w:val="28"/>
          <w:szCs w:val="28"/>
          <w:lang w:eastAsia="en-GB"/>
        </w:rPr>
      </w:pPr>
    </w:p>
    <w:p w14:paraId="1C5C49A0" w14:textId="1B8139F2" w:rsidR="00B81678" w:rsidRDefault="00B81678" w:rsidP="00687D68">
      <w:pPr>
        <w:autoSpaceDE w:val="0"/>
        <w:autoSpaceDN w:val="0"/>
        <w:adjustRightInd w:val="0"/>
        <w:rPr>
          <w:rFonts w:cs="Arial"/>
          <w:b/>
          <w:bCs/>
          <w:color w:val="000000"/>
          <w:sz w:val="28"/>
          <w:szCs w:val="28"/>
          <w:lang w:eastAsia="en-GB"/>
        </w:rPr>
      </w:pPr>
    </w:p>
    <w:p w14:paraId="4798C2F1" w14:textId="4A7B8313" w:rsidR="00B81678" w:rsidRDefault="00B81678" w:rsidP="00687D68">
      <w:pPr>
        <w:autoSpaceDE w:val="0"/>
        <w:autoSpaceDN w:val="0"/>
        <w:adjustRightInd w:val="0"/>
        <w:rPr>
          <w:rFonts w:cs="Arial"/>
          <w:b/>
          <w:bCs/>
          <w:color w:val="000000"/>
          <w:sz w:val="28"/>
          <w:szCs w:val="28"/>
          <w:lang w:eastAsia="en-GB"/>
        </w:rPr>
      </w:pPr>
    </w:p>
    <w:p w14:paraId="7F603C7A" w14:textId="29FD0696" w:rsidR="00B81678" w:rsidRDefault="00B81678" w:rsidP="00687D68">
      <w:pPr>
        <w:autoSpaceDE w:val="0"/>
        <w:autoSpaceDN w:val="0"/>
        <w:adjustRightInd w:val="0"/>
        <w:rPr>
          <w:rFonts w:cs="Arial"/>
          <w:b/>
          <w:bCs/>
          <w:color w:val="000000"/>
          <w:sz w:val="28"/>
          <w:szCs w:val="28"/>
          <w:lang w:eastAsia="en-GB"/>
        </w:rPr>
      </w:pPr>
    </w:p>
    <w:p w14:paraId="6AF2827B" w14:textId="7484884A" w:rsidR="00B81678" w:rsidRDefault="00B81678" w:rsidP="00687D68">
      <w:pPr>
        <w:autoSpaceDE w:val="0"/>
        <w:autoSpaceDN w:val="0"/>
        <w:adjustRightInd w:val="0"/>
        <w:rPr>
          <w:rFonts w:cs="Arial"/>
          <w:b/>
          <w:bCs/>
          <w:color w:val="000000"/>
          <w:sz w:val="28"/>
          <w:szCs w:val="28"/>
          <w:lang w:eastAsia="en-GB"/>
        </w:rPr>
      </w:pPr>
    </w:p>
    <w:p w14:paraId="1B6D7665" w14:textId="5163CFBD" w:rsidR="00B81678" w:rsidRDefault="00B81678" w:rsidP="00687D68">
      <w:pPr>
        <w:autoSpaceDE w:val="0"/>
        <w:autoSpaceDN w:val="0"/>
        <w:adjustRightInd w:val="0"/>
        <w:rPr>
          <w:rFonts w:cs="Arial"/>
          <w:b/>
          <w:bCs/>
          <w:color w:val="000000"/>
          <w:sz w:val="28"/>
          <w:szCs w:val="28"/>
          <w:lang w:eastAsia="en-GB"/>
        </w:rPr>
      </w:pPr>
    </w:p>
    <w:p w14:paraId="7D2577B3" w14:textId="216DF967" w:rsidR="00B81678" w:rsidRDefault="00B81678" w:rsidP="00687D68">
      <w:pPr>
        <w:autoSpaceDE w:val="0"/>
        <w:autoSpaceDN w:val="0"/>
        <w:adjustRightInd w:val="0"/>
        <w:rPr>
          <w:rFonts w:cs="Arial"/>
          <w:b/>
          <w:bCs/>
          <w:color w:val="000000"/>
          <w:sz w:val="28"/>
          <w:szCs w:val="28"/>
          <w:lang w:eastAsia="en-GB"/>
        </w:rPr>
      </w:pPr>
    </w:p>
    <w:p w14:paraId="1305A323" w14:textId="5A502A77" w:rsidR="00B81678" w:rsidRDefault="00B81678" w:rsidP="00687D68">
      <w:pPr>
        <w:autoSpaceDE w:val="0"/>
        <w:autoSpaceDN w:val="0"/>
        <w:adjustRightInd w:val="0"/>
        <w:rPr>
          <w:rFonts w:cs="Arial"/>
          <w:b/>
          <w:bCs/>
          <w:color w:val="000000"/>
          <w:sz w:val="28"/>
          <w:szCs w:val="28"/>
          <w:lang w:eastAsia="en-GB"/>
        </w:rPr>
      </w:pPr>
    </w:p>
    <w:p w14:paraId="5079EC46" w14:textId="706A197C" w:rsidR="00B81678" w:rsidRDefault="00B81678" w:rsidP="00687D68">
      <w:pPr>
        <w:autoSpaceDE w:val="0"/>
        <w:autoSpaceDN w:val="0"/>
        <w:adjustRightInd w:val="0"/>
        <w:rPr>
          <w:rFonts w:cs="Arial"/>
          <w:b/>
          <w:bCs/>
          <w:color w:val="000000"/>
          <w:sz w:val="28"/>
          <w:szCs w:val="28"/>
          <w:lang w:eastAsia="en-GB"/>
        </w:rPr>
      </w:pPr>
    </w:p>
    <w:p w14:paraId="3160A501" w14:textId="77777777" w:rsidR="00B81678" w:rsidRDefault="00B81678" w:rsidP="00687D68">
      <w:pPr>
        <w:autoSpaceDE w:val="0"/>
        <w:autoSpaceDN w:val="0"/>
        <w:adjustRightInd w:val="0"/>
        <w:rPr>
          <w:rFonts w:cs="Arial"/>
          <w:b/>
          <w:bCs/>
          <w:color w:val="000000"/>
          <w:sz w:val="28"/>
          <w:szCs w:val="28"/>
          <w:lang w:eastAsia="en-GB"/>
        </w:rPr>
      </w:pPr>
    </w:p>
    <w:p w14:paraId="2DF57BF6" w14:textId="77777777" w:rsidR="00792CC1" w:rsidRDefault="00792CC1" w:rsidP="009F68D5">
      <w:pPr>
        <w:autoSpaceDE w:val="0"/>
        <w:autoSpaceDN w:val="0"/>
        <w:adjustRightInd w:val="0"/>
        <w:jc w:val="both"/>
        <w:rPr>
          <w:rFonts w:cs="Arial"/>
          <w:b/>
          <w:bCs/>
          <w:color w:val="000000"/>
          <w:sz w:val="28"/>
          <w:szCs w:val="28"/>
          <w:lang w:eastAsia="en-GB"/>
        </w:rPr>
      </w:pPr>
    </w:p>
    <w:p w14:paraId="07475E4E" w14:textId="77777777" w:rsidR="004F7874" w:rsidRDefault="004F7874" w:rsidP="009F68D5">
      <w:pPr>
        <w:autoSpaceDE w:val="0"/>
        <w:autoSpaceDN w:val="0"/>
        <w:adjustRightInd w:val="0"/>
        <w:jc w:val="both"/>
        <w:rPr>
          <w:rFonts w:cs="Arial"/>
          <w:b/>
          <w:bCs/>
          <w:color w:val="000000"/>
          <w:sz w:val="28"/>
          <w:szCs w:val="28"/>
          <w:lang w:eastAsia="en-GB"/>
        </w:rPr>
      </w:pPr>
    </w:p>
    <w:p w14:paraId="1024D9F0" w14:textId="2D9E537C" w:rsidR="00E12F06" w:rsidRPr="00E12F06" w:rsidRDefault="00E12F06" w:rsidP="00591454">
      <w:pPr>
        <w:autoSpaceDE w:val="0"/>
        <w:autoSpaceDN w:val="0"/>
        <w:adjustRightInd w:val="0"/>
        <w:rPr>
          <w:rFonts w:cs="Arial"/>
          <w:b/>
          <w:bCs/>
          <w:color w:val="000000"/>
          <w:sz w:val="28"/>
          <w:szCs w:val="28"/>
          <w:lang w:eastAsia="en-GB"/>
        </w:rPr>
      </w:pPr>
      <w:r w:rsidRPr="00E12F06">
        <w:rPr>
          <w:rFonts w:cs="Arial"/>
          <w:b/>
          <w:bCs/>
          <w:color w:val="000000"/>
          <w:sz w:val="28"/>
          <w:szCs w:val="28"/>
          <w:lang w:eastAsia="en-GB"/>
        </w:rPr>
        <w:lastRenderedPageBreak/>
        <w:t>Introduction</w:t>
      </w:r>
    </w:p>
    <w:p w14:paraId="5F9F81CE" w14:textId="77777777" w:rsidR="00E12F06" w:rsidRDefault="00E12F06" w:rsidP="00591454">
      <w:pPr>
        <w:autoSpaceDE w:val="0"/>
        <w:autoSpaceDN w:val="0"/>
        <w:adjustRightInd w:val="0"/>
        <w:rPr>
          <w:rFonts w:cs="Arial"/>
          <w:b/>
          <w:bCs/>
          <w:color w:val="000000"/>
          <w:lang w:eastAsia="en-GB"/>
        </w:rPr>
      </w:pPr>
    </w:p>
    <w:p w14:paraId="5DF47F61" w14:textId="715B8A4E" w:rsidR="00943420" w:rsidRDefault="00591454" w:rsidP="00591454">
      <w:pPr>
        <w:autoSpaceDE w:val="0"/>
        <w:autoSpaceDN w:val="0"/>
        <w:adjustRightInd w:val="0"/>
        <w:rPr>
          <w:rFonts w:cs="Arial"/>
          <w:shd w:val="clear" w:color="auto" w:fill="FFFFFF"/>
        </w:rPr>
      </w:pPr>
      <w:r>
        <w:rPr>
          <w:rFonts w:cs="Arial"/>
          <w:color w:val="000000"/>
          <w:lang w:eastAsia="en-GB"/>
        </w:rPr>
        <w:t>T</w:t>
      </w:r>
      <w:r w:rsidR="00943420">
        <w:rPr>
          <w:rFonts w:cs="Arial"/>
          <w:color w:val="000000"/>
          <w:lang w:eastAsia="en-GB"/>
        </w:rPr>
        <w:t>his guidance aims to help you think about what you do to</w:t>
      </w:r>
      <w:r w:rsidR="00245C48" w:rsidRPr="00245C48">
        <w:rPr>
          <w:rFonts w:cs="Arial"/>
          <w:color w:val="000000"/>
          <w:lang w:eastAsia="en-GB"/>
        </w:rPr>
        <w:t xml:space="preserve"> make sure children with medical needs receive </w:t>
      </w:r>
      <w:r>
        <w:rPr>
          <w:rFonts w:cs="Arial"/>
          <w:color w:val="000000"/>
          <w:lang w:eastAsia="en-GB"/>
        </w:rPr>
        <w:t xml:space="preserve">appropriate </w:t>
      </w:r>
      <w:r w:rsidR="00245C48" w:rsidRPr="00245C48">
        <w:rPr>
          <w:rFonts w:cs="Arial"/>
          <w:color w:val="000000"/>
          <w:lang w:eastAsia="en-GB"/>
        </w:rPr>
        <w:t>care and support whilst in the setting</w:t>
      </w:r>
      <w:r>
        <w:rPr>
          <w:rFonts w:cs="Arial"/>
          <w:color w:val="000000"/>
          <w:lang w:eastAsia="en-GB"/>
        </w:rPr>
        <w:t>, and</w:t>
      </w:r>
      <w:r w:rsidR="009C3BCB">
        <w:rPr>
          <w:rFonts w:cs="Arial"/>
          <w:shd w:val="clear" w:color="auto" w:fill="FFFFFF"/>
        </w:rPr>
        <w:t xml:space="preserve"> </w:t>
      </w:r>
      <w:r w:rsidR="00B431C7" w:rsidRPr="00B431C7">
        <w:rPr>
          <w:rFonts w:cs="Arial"/>
          <w:shd w:val="clear" w:color="auto" w:fill="FFFFFF"/>
        </w:rPr>
        <w:t xml:space="preserve">where medicines are necessary to maintain </w:t>
      </w:r>
      <w:r w:rsidR="009C3BCB">
        <w:rPr>
          <w:rFonts w:cs="Arial"/>
          <w:shd w:val="clear" w:color="auto" w:fill="FFFFFF"/>
        </w:rPr>
        <w:t xml:space="preserve">the </w:t>
      </w:r>
      <w:r w:rsidR="00B431C7" w:rsidRPr="00B431C7">
        <w:rPr>
          <w:rFonts w:cs="Arial"/>
          <w:shd w:val="clear" w:color="auto" w:fill="FFFFFF"/>
        </w:rPr>
        <w:t xml:space="preserve">health of </w:t>
      </w:r>
      <w:r w:rsidR="009C3BCB">
        <w:rPr>
          <w:rFonts w:cs="Arial"/>
          <w:shd w:val="clear" w:color="auto" w:fill="FFFFFF"/>
        </w:rPr>
        <w:t>a</w:t>
      </w:r>
      <w:r w:rsidR="00B431C7" w:rsidRPr="00B431C7">
        <w:rPr>
          <w:rFonts w:cs="Arial"/>
          <w:shd w:val="clear" w:color="auto" w:fill="FFFFFF"/>
        </w:rPr>
        <w:t xml:space="preserve"> child, they are given correctly and in accordance with legal requirements</w:t>
      </w:r>
      <w:r w:rsidR="00F76131">
        <w:rPr>
          <w:rFonts w:cs="Arial"/>
          <w:shd w:val="clear" w:color="auto" w:fill="FFFFFF"/>
        </w:rPr>
        <w:t xml:space="preserve">. </w:t>
      </w:r>
    </w:p>
    <w:p w14:paraId="103B133B" w14:textId="77777777" w:rsidR="00943420" w:rsidRDefault="00943420" w:rsidP="00591454">
      <w:pPr>
        <w:autoSpaceDE w:val="0"/>
        <w:autoSpaceDN w:val="0"/>
        <w:adjustRightInd w:val="0"/>
        <w:rPr>
          <w:rFonts w:cs="Arial"/>
          <w:shd w:val="clear" w:color="auto" w:fill="FFFFFF"/>
        </w:rPr>
      </w:pPr>
    </w:p>
    <w:p w14:paraId="3D7A906C" w14:textId="5024BEDE" w:rsidR="00943420" w:rsidRDefault="00943420" w:rsidP="00591454">
      <w:pPr>
        <w:autoSpaceDE w:val="0"/>
        <w:autoSpaceDN w:val="0"/>
        <w:adjustRightInd w:val="0"/>
        <w:rPr>
          <w:b/>
          <w:bCs/>
          <w:sz w:val="28"/>
          <w:szCs w:val="28"/>
        </w:rPr>
      </w:pPr>
      <w:r>
        <w:rPr>
          <w:b/>
          <w:bCs/>
          <w:sz w:val="28"/>
          <w:szCs w:val="28"/>
        </w:rPr>
        <w:t>Statutory Framework for the Early Years Foundation Stage (20</w:t>
      </w:r>
      <w:r w:rsidR="007B2C9E">
        <w:rPr>
          <w:b/>
          <w:bCs/>
          <w:sz w:val="28"/>
          <w:szCs w:val="28"/>
        </w:rPr>
        <w:t>2</w:t>
      </w:r>
      <w:r w:rsidR="00FA3534">
        <w:rPr>
          <w:b/>
          <w:bCs/>
          <w:sz w:val="28"/>
          <w:szCs w:val="28"/>
        </w:rPr>
        <w:t>4</w:t>
      </w:r>
      <w:r>
        <w:rPr>
          <w:b/>
          <w:bCs/>
          <w:sz w:val="28"/>
          <w:szCs w:val="28"/>
        </w:rPr>
        <w:t>)</w:t>
      </w:r>
    </w:p>
    <w:p w14:paraId="3B5BFE3E" w14:textId="77777777" w:rsidR="00943420" w:rsidRPr="00591454" w:rsidRDefault="00943420" w:rsidP="00591454">
      <w:pPr>
        <w:autoSpaceDE w:val="0"/>
        <w:autoSpaceDN w:val="0"/>
        <w:adjustRightInd w:val="0"/>
        <w:rPr>
          <w:rFonts w:cs="Arial"/>
          <w:szCs w:val="24"/>
          <w:shd w:val="clear" w:color="auto" w:fill="FFFFFF"/>
        </w:rPr>
      </w:pPr>
    </w:p>
    <w:p w14:paraId="15DC5ED2" w14:textId="1549DB91" w:rsidR="00591454" w:rsidRPr="00591454" w:rsidRDefault="00943420" w:rsidP="00591454">
      <w:pPr>
        <w:pStyle w:val="Default"/>
        <w:spacing w:after="36"/>
        <w:jc w:val="left"/>
      </w:pPr>
      <w:bookmarkStart w:id="1" w:name="_Hlk44420148"/>
      <w:r w:rsidRPr="00591454">
        <w:t>Providers on the Early Years Register must meet the safeguarding and welfare requirements set out in the</w:t>
      </w:r>
      <w:bookmarkEnd w:id="1"/>
      <w:r w:rsidR="00591454" w:rsidRPr="00591454">
        <w:t xml:space="preserve"> </w:t>
      </w:r>
      <w:hyperlink r:id="rId11" w:history="1">
        <w:r w:rsidR="00591454" w:rsidRPr="00591454">
          <w:rPr>
            <w:rFonts w:eastAsia="Times New Roman"/>
            <w:color w:val="0000FF"/>
            <w:u w:val="single"/>
            <w14:ligatures w14:val="standardContextual"/>
          </w:rPr>
          <w:t>Statutory framework for the early years foundation stage for group and school providers (publishing.service.gov.uk)</w:t>
        </w:r>
      </w:hyperlink>
      <w:r w:rsidR="00591454" w:rsidRPr="00591454">
        <w:t xml:space="preserve">  </w:t>
      </w:r>
      <w:r w:rsidR="00591454">
        <w:t xml:space="preserve">and the </w:t>
      </w:r>
      <w:hyperlink r:id="rId12" w:history="1">
        <w:r w:rsidR="00591454" w:rsidRPr="00591454">
          <w:rPr>
            <w:rFonts w:eastAsia="Times New Roman"/>
            <w:color w:val="0000FF"/>
            <w:u w:val="single"/>
            <w14:ligatures w14:val="standardContextual"/>
          </w:rPr>
          <w:t>EYFS statutory framework for childminders (publishing.service.gov.uk)</w:t>
        </w:r>
      </w:hyperlink>
      <w:r w:rsidR="00591454">
        <w:rPr>
          <w:rFonts w:eastAsia="Times New Roman"/>
          <w:color w:val="0000FF"/>
          <w:u w:val="single"/>
          <w14:ligatures w14:val="standardContextual"/>
        </w:rPr>
        <w:t>.</w:t>
      </w:r>
    </w:p>
    <w:p w14:paraId="410A93B4" w14:textId="422E4CD2" w:rsidR="00943420" w:rsidRPr="00F76131" w:rsidRDefault="00943420" w:rsidP="00591454">
      <w:pPr>
        <w:autoSpaceDE w:val="0"/>
        <w:autoSpaceDN w:val="0"/>
        <w:adjustRightInd w:val="0"/>
        <w:rPr>
          <w:rFonts w:cs="Arial"/>
          <w:color w:val="000000"/>
          <w:lang w:eastAsia="en-GB"/>
        </w:rPr>
      </w:pPr>
    </w:p>
    <w:p w14:paraId="675711EC" w14:textId="5CC26658" w:rsidR="00F76131" w:rsidRDefault="00657D6C" w:rsidP="00591454">
      <w:pPr>
        <w:ind w:left="-5"/>
        <w:rPr>
          <w:b/>
          <w:bCs/>
          <w:sz w:val="28"/>
          <w:szCs w:val="28"/>
        </w:rPr>
      </w:pPr>
      <w:r>
        <w:rPr>
          <w:b/>
          <w:bCs/>
          <w:sz w:val="28"/>
          <w:szCs w:val="28"/>
        </w:rPr>
        <w:t>Medicines</w:t>
      </w:r>
    </w:p>
    <w:p w14:paraId="48AD066B" w14:textId="77777777" w:rsidR="00657D6C" w:rsidRPr="00657D6C" w:rsidRDefault="00657D6C" w:rsidP="00591454">
      <w:pPr>
        <w:ind w:left="-5"/>
        <w:rPr>
          <w:b/>
          <w:bCs/>
          <w:sz w:val="28"/>
          <w:szCs w:val="28"/>
        </w:rPr>
      </w:pPr>
    </w:p>
    <w:p w14:paraId="48AA665A" w14:textId="7258D827" w:rsidR="007B2C9E" w:rsidRDefault="007B2C9E" w:rsidP="00591454">
      <w:pPr>
        <w:ind w:left="-5"/>
      </w:pPr>
      <w:r>
        <w:t>3.</w:t>
      </w:r>
      <w:r w:rsidR="00FA3534">
        <w:t>51</w:t>
      </w:r>
      <w:r w:rsidR="00591454">
        <w:t xml:space="preserve">/50: </w:t>
      </w:r>
      <w:r>
        <w:t xml:space="preserve"> </w:t>
      </w:r>
      <w:r w:rsidR="00FA3534">
        <w:t>Providers</w:t>
      </w:r>
      <w:r w:rsidR="00591454">
        <w:t>/Childminders</w:t>
      </w:r>
      <w:r w:rsidR="00FA3534">
        <w:t xml:space="preserve"> must promote the good health, including the oral health, of the children they look after.</w:t>
      </w:r>
    </w:p>
    <w:p w14:paraId="535A98C0" w14:textId="77777777" w:rsidR="007B2C9E" w:rsidRDefault="007B2C9E" w:rsidP="00591454">
      <w:pPr>
        <w:ind w:left="-5"/>
      </w:pPr>
    </w:p>
    <w:p w14:paraId="4DD13369" w14:textId="6CCE12BE" w:rsidR="00943420" w:rsidRDefault="00943420" w:rsidP="00591454">
      <w:r>
        <w:t>3.</w:t>
      </w:r>
      <w:r w:rsidR="00FA3534">
        <w:t>52</w:t>
      </w:r>
      <w:r w:rsidR="00657D6C">
        <w:t xml:space="preserve">/51: </w:t>
      </w:r>
      <w:r>
        <w:t xml:space="preserve"> </w:t>
      </w:r>
      <w:r w:rsidR="00FA3534">
        <w:t>They must have a procedure, which must be discussed with parents and/or carers, for taking appropriate action if children are ill or infectious. This procedure must also cover the necessary steps to prevent the spread of infection.</w:t>
      </w:r>
    </w:p>
    <w:p w14:paraId="37319101" w14:textId="77777777" w:rsidR="00FA3534" w:rsidRDefault="00FA3534" w:rsidP="00591454"/>
    <w:p w14:paraId="784CE680" w14:textId="31925F19" w:rsidR="00FA3534" w:rsidRDefault="00FA3534" w:rsidP="00591454">
      <w:r>
        <w:t>3.53</w:t>
      </w:r>
      <w:r w:rsidR="00657D6C">
        <w:t xml:space="preserve">/52: </w:t>
      </w:r>
      <w:r>
        <w:t xml:space="preserve"> Providers</w:t>
      </w:r>
      <w:r w:rsidR="00657D6C">
        <w:t>/Childminders</w:t>
      </w:r>
      <w:r>
        <w:t xml:space="preserve"> must have and implement a policy, and procedures, for administering medicines to children. It must include systems for obtaining information about a child’s needs for medicines, and for keeping this information up to date. Staff </w:t>
      </w:r>
      <w:r w:rsidR="00657D6C">
        <w:t xml:space="preserve">/Childminders and assistants </w:t>
      </w:r>
      <w:r>
        <w:t>must have training if the administration of medicine requires medical or technical knowledge. Prescription medicines must not be administered unless they have been prescribed for a child by a doctor, dentist, nurse, or pharmacist (medicines containing aspirin should only be given if prescribed by a doctor).</w:t>
      </w:r>
    </w:p>
    <w:p w14:paraId="6DAE26DF" w14:textId="77777777" w:rsidR="00943420" w:rsidRDefault="00943420" w:rsidP="00591454">
      <w:pPr>
        <w:ind w:left="-5"/>
      </w:pPr>
    </w:p>
    <w:p w14:paraId="68A91364" w14:textId="701615F0" w:rsidR="00DB7E6B" w:rsidRDefault="00943420" w:rsidP="00591454">
      <w:pPr>
        <w:ind w:left="-5"/>
      </w:pPr>
      <w:r>
        <w:t>3.</w:t>
      </w:r>
      <w:r w:rsidR="00FA3534">
        <w:t>54</w:t>
      </w:r>
      <w:r w:rsidR="00657D6C">
        <w:t>/53</w:t>
      </w:r>
      <w:r w:rsidR="007A7943">
        <w:t>:</w:t>
      </w:r>
      <w:r>
        <w:t xml:space="preserve"> </w:t>
      </w:r>
      <w:r w:rsidR="00FA3534">
        <w:t xml:space="preserve">Medicine (both prescription and non-prescription) must only be administered to a child where written permission for that </w:t>
      </w:r>
      <w:proofErr w:type="gramStart"/>
      <w:r w:rsidR="00FA3534">
        <w:t>particular medicine</w:t>
      </w:r>
      <w:proofErr w:type="gramEnd"/>
      <w:r w:rsidR="00FA3534">
        <w:t xml:space="preserve"> has been obtained from the child’s parent and/or carer. Providers</w:t>
      </w:r>
      <w:r w:rsidR="00657D6C">
        <w:t>/Childminders</w:t>
      </w:r>
      <w:r w:rsidR="00FA3534">
        <w:t xml:space="preserve"> must keep a written record each time a medicine is administered to a </w:t>
      </w:r>
      <w:proofErr w:type="gramStart"/>
      <w:r w:rsidR="00FA3534">
        <w:t>child, and</w:t>
      </w:r>
      <w:proofErr w:type="gramEnd"/>
      <w:r w:rsidR="00FA3534">
        <w:t xml:space="preserve"> inform the child’s parents and/or carers on the same day the medicine has been taken, or as soon as reasonably practicable.</w:t>
      </w:r>
    </w:p>
    <w:p w14:paraId="440E1D08" w14:textId="02520CBA" w:rsidR="00DB7E6B" w:rsidRDefault="00DB7E6B" w:rsidP="00591454">
      <w:pPr>
        <w:ind w:left="-5"/>
      </w:pPr>
    </w:p>
    <w:p w14:paraId="20BEDB7E" w14:textId="1B51450F" w:rsidR="00E12F06" w:rsidRDefault="00E12F06" w:rsidP="00591454">
      <w:pPr>
        <w:ind w:left="-5"/>
        <w:rPr>
          <w:b/>
          <w:bCs/>
        </w:rPr>
      </w:pPr>
      <w:r w:rsidRPr="00E12F06">
        <w:rPr>
          <w:b/>
          <w:bCs/>
        </w:rPr>
        <w:t>Guidance Templates</w:t>
      </w:r>
    </w:p>
    <w:p w14:paraId="17D30A4C" w14:textId="77777777" w:rsidR="00E12F06" w:rsidRPr="00E12F06" w:rsidRDefault="00E12F06" w:rsidP="00591454">
      <w:pPr>
        <w:ind w:left="-5"/>
        <w:rPr>
          <w:b/>
          <w:bCs/>
        </w:rPr>
      </w:pPr>
    </w:p>
    <w:p w14:paraId="4D163026" w14:textId="02CC1CC8" w:rsidR="00943420" w:rsidRDefault="00DB7E6B" w:rsidP="00591454">
      <w:pPr>
        <w:ind w:left="-5"/>
      </w:pPr>
      <w:r>
        <w:t>We have provided guidance</w:t>
      </w:r>
      <w:r w:rsidR="00FC2B0D">
        <w:t xml:space="preserve"> and</w:t>
      </w:r>
      <w:r>
        <w:t xml:space="preserve"> templates within the appendices section. The</w:t>
      </w:r>
      <w:r w:rsidR="00C815B6">
        <w:t>se</w:t>
      </w:r>
      <w:r w:rsidR="00943420">
        <w:t xml:space="preserve"> </w:t>
      </w:r>
      <w:r>
        <w:t>include the following:</w:t>
      </w:r>
    </w:p>
    <w:p w14:paraId="1B0DCC8C" w14:textId="77777777" w:rsidR="000D6E46" w:rsidRDefault="000D6E46" w:rsidP="00591454"/>
    <w:p w14:paraId="1C52609A" w14:textId="067A2BDB" w:rsidR="000D6E46" w:rsidRDefault="000D6E46" w:rsidP="00591454">
      <w:pPr>
        <w:ind w:left="-5"/>
      </w:pPr>
      <w:r>
        <w:t>Appendi</w:t>
      </w:r>
      <w:r w:rsidR="009C3BCB">
        <w:t>x</w:t>
      </w:r>
      <w:r>
        <w:t xml:space="preserve"> </w:t>
      </w:r>
      <w:r w:rsidR="009C3BCB">
        <w:t>1</w:t>
      </w:r>
      <w:r>
        <w:t xml:space="preserve">: Flow chart for </w:t>
      </w:r>
      <w:r w:rsidR="00F351E7">
        <w:t>implementing a</w:t>
      </w:r>
      <w:r>
        <w:t xml:space="preserve"> health care plan</w:t>
      </w:r>
    </w:p>
    <w:p w14:paraId="04D09648" w14:textId="7BBEC249" w:rsidR="007A7943" w:rsidRDefault="007A7943" w:rsidP="00591454">
      <w:pPr>
        <w:ind w:left="-5"/>
      </w:pPr>
      <w:r>
        <w:t>Appendix 2: Asthma and Pre-school Wheeze Guidance</w:t>
      </w:r>
    </w:p>
    <w:p w14:paraId="3C75E6B2" w14:textId="2260A81D" w:rsidR="00DB7E6B" w:rsidRDefault="000D6E46" w:rsidP="00591454">
      <w:pPr>
        <w:ind w:left="-5"/>
      </w:pPr>
      <w:r>
        <w:t>Appendi</w:t>
      </w:r>
      <w:r w:rsidR="009C3BCB">
        <w:t xml:space="preserve">x </w:t>
      </w:r>
      <w:r w:rsidR="007A7943">
        <w:t>3</w:t>
      </w:r>
      <w:r>
        <w:t xml:space="preserve">: </w:t>
      </w:r>
      <w:r w:rsidR="00DB7E6B">
        <w:t>Template A</w:t>
      </w:r>
      <w:r>
        <w:t xml:space="preserve"> - I</w:t>
      </w:r>
      <w:r w:rsidR="00DB7E6B">
        <w:t>ndividual healthcare plan</w:t>
      </w:r>
    </w:p>
    <w:p w14:paraId="1CBFA7F8" w14:textId="2B261AED" w:rsidR="009A398B" w:rsidRDefault="009A398B" w:rsidP="00591454">
      <w:pPr>
        <w:ind w:left="-5"/>
      </w:pPr>
      <w:r>
        <w:t>Appendi</w:t>
      </w:r>
      <w:r w:rsidR="009C3BCB">
        <w:t>x</w:t>
      </w:r>
      <w:r>
        <w:t xml:space="preserve"> </w:t>
      </w:r>
      <w:r w:rsidR="007A7943">
        <w:t>4</w:t>
      </w:r>
      <w:r>
        <w:t>: Template B</w:t>
      </w:r>
      <w:r w:rsidR="007A7943">
        <w:t xml:space="preserve"> - </w:t>
      </w:r>
      <w:r>
        <w:t xml:space="preserve">Example letter inviting parent to contribute to </w:t>
      </w:r>
      <w:r w:rsidR="00F351E7">
        <w:t xml:space="preserve">a </w:t>
      </w:r>
      <w:r>
        <w:t>health care plan</w:t>
      </w:r>
    </w:p>
    <w:p w14:paraId="5AD21FB7" w14:textId="0C52ECB1" w:rsidR="00DB7E6B" w:rsidRDefault="000D6E46" w:rsidP="00591454">
      <w:pPr>
        <w:ind w:left="-5"/>
      </w:pPr>
      <w:r>
        <w:t>Appendi</w:t>
      </w:r>
      <w:r w:rsidR="009C3BCB">
        <w:t>x</w:t>
      </w:r>
      <w:r>
        <w:t xml:space="preserve"> </w:t>
      </w:r>
      <w:r w:rsidR="007A7943">
        <w:t>5</w:t>
      </w:r>
      <w:r>
        <w:t xml:space="preserve">: </w:t>
      </w:r>
      <w:r w:rsidR="00DB7E6B">
        <w:t xml:space="preserve">Template </w:t>
      </w:r>
      <w:r w:rsidR="009A398B">
        <w:t>C</w:t>
      </w:r>
      <w:r w:rsidR="00E056FE">
        <w:t xml:space="preserve"> </w:t>
      </w:r>
      <w:r w:rsidR="007A7943">
        <w:t>pgs.</w:t>
      </w:r>
      <w:r w:rsidR="00E056FE">
        <w:t>1 &amp; 2</w:t>
      </w:r>
      <w:r>
        <w:t xml:space="preserve"> - P</w:t>
      </w:r>
      <w:r w:rsidR="00DB7E6B">
        <w:t>arental agreement for setting to administer medi</w:t>
      </w:r>
      <w:r w:rsidR="00F351E7">
        <w:t>cation</w:t>
      </w:r>
    </w:p>
    <w:p w14:paraId="1F4D3F25" w14:textId="4FFAF6F9" w:rsidR="00DB7E6B" w:rsidRDefault="000D6E46" w:rsidP="00591454">
      <w:pPr>
        <w:ind w:left="-5"/>
      </w:pPr>
      <w:r>
        <w:lastRenderedPageBreak/>
        <w:t>Appendi</w:t>
      </w:r>
      <w:r w:rsidR="009C3BCB">
        <w:t>x</w:t>
      </w:r>
      <w:r>
        <w:t xml:space="preserve"> </w:t>
      </w:r>
      <w:r w:rsidR="007A7943">
        <w:t>6</w:t>
      </w:r>
      <w:r>
        <w:t xml:space="preserve">: </w:t>
      </w:r>
      <w:r w:rsidR="00DB7E6B">
        <w:t xml:space="preserve">Template </w:t>
      </w:r>
      <w:r w:rsidR="009A398B">
        <w:t>D</w:t>
      </w:r>
      <w:r>
        <w:t xml:space="preserve"> - R</w:t>
      </w:r>
      <w:r w:rsidR="00DB7E6B">
        <w:t>ecord of medic</w:t>
      </w:r>
      <w:r w:rsidR="00F351E7">
        <w:t>ation</w:t>
      </w:r>
      <w:r w:rsidR="00DB7E6B">
        <w:t xml:space="preserve"> administered to an individual child</w:t>
      </w:r>
    </w:p>
    <w:p w14:paraId="4B2C95EE" w14:textId="0E084855" w:rsidR="00DB7E6B" w:rsidRDefault="000D6E46" w:rsidP="00591454">
      <w:pPr>
        <w:ind w:left="-5"/>
      </w:pPr>
      <w:r>
        <w:t>Appendi</w:t>
      </w:r>
      <w:r w:rsidR="009C3BCB">
        <w:t>x</w:t>
      </w:r>
      <w:r>
        <w:t xml:space="preserve"> </w:t>
      </w:r>
      <w:r w:rsidR="007A7943">
        <w:t>7</w:t>
      </w:r>
      <w:r>
        <w:t xml:space="preserve">: </w:t>
      </w:r>
      <w:r w:rsidR="00DB7E6B">
        <w:t xml:space="preserve">Template </w:t>
      </w:r>
      <w:r w:rsidR="009C3BCB">
        <w:t>E</w:t>
      </w:r>
      <w:r w:rsidR="009A398B">
        <w:t xml:space="preserve"> - </w:t>
      </w:r>
      <w:r>
        <w:t>C</w:t>
      </w:r>
      <w:r w:rsidR="00DB7E6B">
        <w:t>ontacting emergency services</w:t>
      </w:r>
      <w:r w:rsidR="009C3BCB">
        <w:t xml:space="preserve"> from a setting</w:t>
      </w:r>
    </w:p>
    <w:p w14:paraId="0876D524" w14:textId="1F704827" w:rsidR="009C3BCB" w:rsidRDefault="009C3BCB" w:rsidP="00591454">
      <w:pPr>
        <w:ind w:left="-5"/>
      </w:pPr>
      <w:r>
        <w:t xml:space="preserve">Appendix </w:t>
      </w:r>
      <w:r w:rsidR="007A7943">
        <w:t>8</w:t>
      </w:r>
      <w:r>
        <w:t xml:space="preserve">: Template F </w:t>
      </w:r>
      <w:r w:rsidR="00FC2B0D">
        <w:t xml:space="preserve">- </w:t>
      </w:r>
      <w:r>
        <w:t>Contacting emergency services during an outing</w:t>
      </w:r>
    </w:p>
    <w:p w14:paraId="03046B08" w14:textId="57F98E3B" w:rsidR="00E12F06" w:rsidRPr="004F7874" w:rsidRDefault="009A398B" w:rsidP="004F7874">
      <w:pPr>
        <w:ind w:left="-5"/>
      </w:pPr>
      <w:r>
        <w:t>Appendi</w:t>
      </w:r>
      <w:r w:rsidR="00C05C4E">
        <w:t xml:space="preserve">x </w:t>
      </w:r>
      <w:r w:rsidR="007A7943">
        <w:t>9</w:t>
      </w:r>
      <w:r>
        <w:t xml:space="preserve">: Useful guidance and websites </w:t>
      </w:r>
    </w:p>
    <w:p w14:paraId="77164303" w14:textId="77777777" w:rsidR="00E12F06" w:rsidRDefault="00E12F06" w:rsidP="00591454">
      <w:pPr>
        <w:autoSpaceDE w:val="0"/>
        <w:autoSpaceDN w:val="0"/>
        <w:adjustRightInd w:val="0"/>
        <w:rPr>
          <w:rFonts w:cs="Arial"/>
          <w:b/>
          <w:bCs/>
          <w:color w:val="000000"/>
          <w:sz w:val="28"/>
          <w:szCs w:val="28"/>
          <w:lang w:eastAsia="en-GB"/>
        </w:rPr>
      </w:pPr>
    </w:p>
    <w:p w14:paraId="50233C1A" w14:textId="305691E1" w:rsidR="00245C48" w:rsidRPr="00F76131" w:rsidRDefault="00245C48" w:rsidP="00591454">
      <w:pPr>
        <w:autoSpaceDE w:val="0"/>
        <w:autoSpaceDN w:val="0"/>
        <w:adjustRightInd w:val="0"/>
        <w:rPr>
          <w:rFonts w:cs="Arial"/>
          <w:b/>
          <w:bCs/>
          <w:color w:val="000000"/>
          <w:sz w:val="28"/>
          <w:szCs w:val="28"/>
          <w:lang w:eastAsia="en-GB"/>
        </w:rPr>
      </w:pPr>
      <w:r w:rsidRPr="00F76131">
        <w:rPr>
          <w:rFonts w:cs="Arial"/>
          <w:b/>
          <w:bCs/>
          <w:color w:val="000000"/>
          <w:sz w:val="28"/>
          <w:szCs w:val="28"/>
          <w:lang w:eastAsia="en-GB"/>
        </w:rPr>
        <w:t xml:space="preserve">Points to consider </w:t>
      </w:r>
      <w:r w:rsidR="009F68D5">
        <w:rPr>
          <w:rFonts w:cs="Arial"/>
          <w:b/>
          <w:bCs/>
          <w:color w:val="000000"/>
          <w:sz w:val="28"/>
          <w:szCs w:val="28"/>
          <w:lang w:eastAsia="en-GB"/>
        </w:rPr>
        <w:t>- Medication</w:t>
      </w:r>
    </w:p>
    <w:p w14:paraId="0627E300" w14:textId="6EE82C7F" w:rsidR="00FD5DED" w:rsidRDefault="00FD5DED" w:rsidP="00591454">
      <w:pPr>
        <w:autoSpaceDE w:val="0"/>
        <w:autoSpaceDN w:val="0"/>
        <w:adjustRightInd w:val="0"/>
        <w:rPr>
          <w:rFonts w:cs="Arial"/>
          <w:b/>
          <w:bCs/>
          <w:color w:val="000000"/>
          <w:lang w:eastAsia="en-GB"/>
        </w:rPr>
      </w:pPr>
    </w:p>
    <w:p w14:paraId="3ADCAF13" w14:textId="7C1096FD" w:rsidR="009B7899" w:rsidRDefault="009B7899" w:rsidP="00591454">
      <w:pPr>
        <w:autoSpaceDE w:val="0"/>
        <w:autoSpaceDN w:val="0"/>
        <w:adjustRightInd w:val="0"/>
        <w:rPr>
          <w:rFonts w:cs="Arial"/>
          <w:b/>
          <w:bCs/>
          <w:color w:val="000000"/>
          <w:lang w:eastAsia="en-GB"/>
        </w:rPr>
      </w:pPr>
      <w:r w:rsidRPr="009B7899">
        <w:rPr>
          <w:rFonts w:cs="Arial"/>
          <w:b/>
          <w:bCs/>
          <w:color w:val="000000"/>
          <w:lang w:eastAsia="en-GB"/>
        </w:rPr>
        <w:t xml:space="preserve">Prescribed medicines </w:t>
      </w:r>
    </w:p>
    <w:p w14:paraId="237D639E" w14:textId="77777777" w:rsidR="00F76131" w:rsidRDefault="00F76131" w:rsidP="00591454">
      <w:pPr>
        <w:autoSpaceDE w:val="0"/>
        <w:autoSpaceDN w:val="0"/>
        <w:adjustRightInd w:val="0"/>
        <w:rPr>
          <w:rFonts w:cs="Arial"/>
          <w:b/>
          <w:bCs/>
          <w:color w:val="000000"/>
          <w:lang w:eastAsia="en-GB"/>
        </w:rPr>
      </w:pPr>
    </w:p>
    <w:p w14:paraId="0635C9AF" w14:textId="1D2CED24" w:rsidR="006D1A8A" w:rsidRPr="006D1A8A" w:rsidRDefault="006D1A8A" w:rsidP="00591454">
      <w:pPr>
        <w:pStyle w:val="ListParagraph"/>
        <w:numPr>
          <w:ilvl w:val="0"/>
          <w:numId w:val="2"/>
        </w:numPr>
        <w:autoSpaceDE w:val="0"/>
        <w:autoSpaceDN w:val="0"/>
        <w:adjustRightInd w:val="0"/>
        <w:rPr>
          <w:rFonts w:cs="Arial"/>
          <w:b/>
          <w:bCs/>
          <w:color w:val="000000"/>
          <w:lang w:eastAsia="en-GB"/>
        </w:rPr>
      </w:pPr>
      <w:r w:rsidRPr="00245C48">
        <w:rPr>
          <w:rFonts w:cs="Arial"/>
          <w:color w:val="000000"/>
          <w:lang w:eastAsia="en-GB"/>
        </w:rPr>
        <w:t xml:space="preserve">What is your procedure for managing prescription medicines that need to be taken during the session/day?  </w:t>
      </w:r>
    </w:p>
    <w:p w14:paraId="0970F4E5" w14:textId="77777777" w:rsidR="006D1A8A" w:rsidRPr="00245C48" w:rsidRDefault="006D1A8A"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Do you have a clear statement on parental responsibilities in respect of their child’s medical needs? Parents should provide full information about their child’s medical needs, including details on medicines their child needs. How do you do this? </w:t>
      </w:r>
    </w:p>
    <w:p w14:paraId="75C2FFD7" w14:textId="20AC1249" w:rsidR="008F0161" w:rsidRPr="00245C48" w:rsidRDefault="008F0161"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How do you meet the mandatory requirements for prior written </w:t>
      </w:r>
      <w:r>
        <w:rPr>
          <w:rFonts w:cs="Arial"/>
          <w:color w:val="000000"/>
          <w:lang w:eastAsia="en-GB"/>
        </w:rPr>
        <w:t>consent</w:t>
      </w:r>
      <w:r w:rsidRPr="00245C48">
        <w:rPr>
          <w:rFonts w:cs="Arial"/>
          <w:color w:val="000000"/>
          <w:lang w:eastAsia="en-GB"/>
        </w:rPr>
        <w:t xml:space="preserve"> from parents for any medicines to be given to a child? </w:t>
      </w:r>
    </w:p>
    <w:p w14:paraId="2BC1C158" w14:textId="5B26609E" w:rsidR="00453D0A" w:rsidRPr="00687D68" w:rsidRDefault="006524B5" w:rsidP="00591454">
      <w:pPr>
        <w:pStyle w:val="ListParagraph"/>
        <w:numPr>
          <w:ilvl w:val="0"/>
          <w:numId w:val="2"/>
        </w:numPr>
        <w:autoSpaceDE w:val="0"/>
        <w:autoSpaceDN w:val="0"/>
        <w:adjustRightInd w:val="0"/>
        <w:rPr>
          <w:rFonts w:cs="Arial"/>
          <w:color w:val="000000"/>
          <w:lang w:eastAsia="en-GB"/>
        </w:rPr>
      </w:pPr>
      <w:r w:rsidRPr="00FF4C82">
        <w:rPr>
          <w:rFonts w:cs="Arial"/>
          <w:color w:val="000000"/>
          <w:lang w:eastAsia="en-GB"/>
        </w:rPr>
        <w:t>Do you ensure that prescribed medications are in date, labelled</w:t>
      </w:r>
      <w:r w:rsidR="00CE355C" w:rsidRPr="00FF4C82">
        <w:rPr>
          <w:rFonts w:cs="Arial"/>
          <w:color w:val="000000"/>
          <w:lang w:eastAsia="en-GB"/>
        </w:rPr>
        <w:t xml:space="preserve"> and provided in the original container as dispensed by a pharmacist</w:t>
      </w:r>
      <w:r w:rsidR="007559FD" w:rsidRPr="00FF4C82">
        <w:rPr>
          <w:rFonts w:cs="Arial"/>
          <w:color w:val="000000"/>
          <w:lang w:eastAsia="en-GB"/>
        </w:rPr>
        <w:t xml:space="preserve"> and include the child</w:t>
      </w:r>
      <w:r w:rsidR="00FF4C82" w:rsidRPr="00FF4C82">
        <w:rPr>
          <w:rFonts w:cs="Arial"/>
          <w:color w:val="000000"/>
          <w:lang w:eastAsia="en-GB"/>
        </w:rPr>
        <w:t>’</w:t>
      </w:r>
      <w:r w:rsidR="007559FD" w:rsidRPr="00FF4C82">
        <w:rPr>
          <w:rFonts w:cs="Arial"/>
          <w:color w:val="000000"/>
          <w:lang w:eastAsia="en-GB"/>
        </w:rPr>
        <w:t>s name, instructions for</w:t>
      </w:r>
      <w:r w:rsidR="00FF4C82" w:rsidRPr="00FF4C82">
        <w:rPr>
          <w:rFonts w:cs="Arial"/>
          <w:color w:val="000000"/>
          <w:lang w:eastAsia="en-GB"/>
        </w:rPr>
        <w:t xml:space="preserve"> administration, dosage and storage before you can accept the</w:t>
      </w:r>
      <w:r w:rsidR="00535A92">
        <w:rPr>
          <w:rFonts w:cs="Arial"/>
          <w:color w:val="000000"/>
          <w:lang w:eastAsia="en-GB"/>
        </w:rPr>
        <w:t>m</w:t>
      </w:r>
      <w:r w:rsidR="00FF4C82" w:rsidRPr="00FF4C82">
        <w:rPr>
          <w:rFonts w:cs="Arial"/>
          <w:color w:val="000000"/>
          <w:lang w:eastAsia="en-GB"/>
        </w:rPr>
        <w:t xml:space="preserve">? The exception to this is Insulin, which must be in date, but is generally provided inside a pen or pump, rather than in its original container. </w:t>
      </w:r>
    </w:p>
    <w:p w14:paraId="3D6D841E" w14:textId="269B4A40" w:rsidR="00813D69" w:rsidRPr="004678D7" w:rsidRDefault="00535A92" w:rsidP="00591454">
      <w:pPr>
        <w:pStyle w:val="ListParagraph"/>
        <w:numPr>
          <w:ilvl w:val="0"/>
          <w:numId w:val="2"/>
        </w:numPr>
        <w:autoSpaceDE w:val="0"/>
        <w:autoSpaceDN w:val="0"/>
        <w:adjustRightInd w:val="0"/>
        <w:rPr>
          <w:rFonts w:cs="Arial"/>
          <w:color w:val="000000"/>
          <w:lang w:eastAsia="en-GB"/>
        </w:rPr>
      </w:pPr>
      <w:r>
        <w:rPr>
          <w:rFonts w:cs="Arial"/>
          <w:color w:val="000000"/>
          <w:lang w:eastAsia="en-GB"/>
        </w:rPr>
        <w:t xml:space="preserve">Do you record </w:t>
      </w:r>
      <w:r w:rsidR="00125861">
        <w:rPr>
          <w:rFonts w:cs="Arial"/>
          <w:color w:val="000000"/>
          <w:lang w:eastAsia="en-GB"/>
        </w:rPr>
        <w:t>all</w:t>
      </w:r>
      <w:r>
        <w:rPr>
          <w:rFonts w:cs="Arial"/>
          <w:color w:val="000000"/>
          <w:lang w:eastAsia="en-GB"/>
        </w:rPr>
        <w:t xml:space="preserve"> th</w:t>
      </w:r>
      <w:r w:rsidR="001B1FE4">
        <w:rPr>
          <w:rFonts w:cs="Arial"/>
          <w:color w:val="000000"/>
          <w:lang w:eastAsia="en-GB"/>
        </w:rPr>
        <w:t>e</w:t>
      </w:r>
      <w:r>
        <w:rPr>
          <w:rFonts w:cs="Arial"/>
          <w:color w:val="000000"/>
          <w:lang w:eastAsia="en-GB"/>
        </w:rPr>
        <w:t xml:space="preserve"> information</w:t>
      </w:r>
      <w:r w:rsidR="00125861">
        <w:rPr>
          <w:rFonts w:cs="Arial"/>
          <w:color w:val="000000"/>
          <w:lang w:eastAsia="en-GB"/>
        </w:rPr>
        <w:t xml:space="preserve"> regarding the medication</w:t>
      </w:r>
      <w:r w:rsidR="001B1FE4">
        <w:rPr>
          <w:rFonts w:cs="Arial"/>
          <w:color w:val="000000"/>
          <w:lang w:eastAsia="en-GB"/>
        </w:rPr>
        <w:t xml:space="preserve"> before administering it to the child? </w:t>
      </w:r>
      <w:r w:rsidR="00A05A68">
        <w:rPr>
          <w:rFonts w:cs="Arial"/>
          <w:color w:val="000000"/>
          <w:lang w:eastAsia="en-GB"/>
        </w:rPr>
        <w:t xml:space="preserve">Is the form signed and witnessed by staff and </w:t>
      </w:r>
      <w:r w:rsidR="00125861">
        <w:rPr>
          <w:rFonts w:cs="Arial"/>
          <w:color w:val="000000"/>
          <w:lang w:eastAsia="en-GB"/>
        </w:rPr>
        <w:t>acknowledged</w:t>
      </w:r>
      <w:r w:rsidR="00A05A68">
        <w:rPr>
          <w:rFonts w:cs="Arial"/>
          <w:color w:val="000000"/>
          <w:lang w:eastAsia="en-GB"/>
        </w:rPr>
        <w:t xml:space="preserve"> by the parents/carers?</w:t>
      </w:r>
    </w:p>
    <w:p w14:paraId="06D51D0E" w14:textId="77777777" w:rsidR="00125861" w:rsidRPr="00245C48" w:rsidRDefault="00125861"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How do members of staff know where to access consent forms and details of administered medication? Are forms only completed by qualified members of staff? </w:t>
      </w:r>
    </w:p>
    <w:p w14:paraId="38C85E67" w14:textId="1BEE00DB" w:rsidR="00125861" w:rsidRDefault="00125861"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How do members of staff check and record when, how much and why a child has had medicine before attending the setting? </w:t>
      </w:r>
    </w:p>
    <w:p w14:paraId="59D72E20" w14:textId="77777777" w:rsidR="00813D69" w:rsidRPr="00245C48" w:rsidRDefault="00813D69"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How do you comply with any insurance requirements regarding the administration of medicines? </w:t>
      </w:r>
    </w:p>
    <w:p w14:paraId="2F11777D" w14:textId="77777777" w:rsidR="00813D69" w:rsidRPr="00245C48" w:rsidRDefault="00813D69"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What are your procedures for managing prescription medicines on trips and outings? </w:t>
      </w:r>
    </w:p>
    <w:p w14:paraId="14A39539" w14:textId="54C4F32E" w:rsidR="00813D69" w:rsidRDefault="00813D69" w:rsidP="00591454">
      <w:pPr>
        <w:numPr>
          <w:ilvl w:val="0"/>
          <w:numId w:val="2"/>
        </w:numPr>
        <w:autoSpaceDE w:val="0"/>
        <w:autoSpaceDN w:val="0"/>
        <w:adjustRightInd w:val="0"/>
        <w:rPr>
          <w:rFonts w:cs="Arial"/>
          <w:color w:val="000000"/>
          <w:lang w:eastAsia="en-GB"/>
        </w:rPr>
      </w:pPr>
      <w:r w:rsidRPr="00245C48">
        <w:rPr>
          <w:rFonts w:cs="Arial"/>
          <w:color w:val="000000"/>
          <w:lang w:eastAsia="en-GB"/>
        </w:rPr>
        <w:t xml:space="preserve">Consider your procedure regarding a child that refuses to take their medication. Staff should not force a child to take medication but record the information and follow agreed procedures. What will these be? </w:t>
      </w:r>
    </w:p>
    <w:p w14:paraId="3A035009" w14:textId="77777777" w:rsidR="004678D7" w:rsidRDefault="004678D7" w:rsidP="00591454">
      <w:pPr>
        <w:autoSpaceDE w:val="0"/>
        <w:autoSpaceDN w:val="0"/>
        <w:adjustRightInd w:val="0"/>
        <w:rPr>
          <w:rFonts w:cs="Arial"/>
          <w:color w:val="000000"/>
          <w:lang w:eastAsia="en-GB"/>
        </w:rPr>
      </w:pPr>
    </w:p>
    <w:p w14:paraId="0070B95C" w14:textId="5AC7B1F8" w:rsidR="004678D7" w:rsidRDefault="00453D0A" w:rsidP="00591454">
      <w:pPr>
        <w:autoSpaceDE w:val="0"/>
        <w:autoSpaceDN w:val="0"/>
        <w:adjustRightInd w:val="0"/>
        <w:rPr>
          <w:rFonts w:cs="Arial"/>
          <w:b/>
          <w:bCs/>
          <w:color w:val="000000"/>
          <w:lang w:eastAsia="en-GB"/>
        </w:rPr>
      </w:pPr>
      <w:r w:rsidRPr="00F60B4D">
        <w:rPr>
          <w:rFonts w:cs="Arial"/>
          <w:b/>
          <w:bCs/>
          <w:color w:val="000000"/>
          <w:lang w:eastAsia="en-GB"/>
        </w:rPr>
        <w:t>Non-prescribed medication</w:t>
      </w:r>
    </w:p>
    <w:p w14:paraId="5DE84157" w14:textId="1EA6CF70" w:rsidR="00453D0A" w:rsidRPr="00F60B4D" w:rsidRDefault="00453D0A" w:rsidP="00591454">
      <w:pPr>
        <w:autoSpaceDE w:val="0"/>
        <w:autoSpaceDN w:val="0"/>
        <w:adjustRightInd w:val="0"/>
        <w:rPr>
          <w:rFonts w:cs="Arial"/>
          <w:color w:val="000000"/>
          <w:lang w:eastAsia="en-GB"/>
        </w:rPr>
      </w:pPr>
      <w:r w:rsidRPr="00F60B4D">
        <w:rPr>
          <w:rFonts w:cs="Arial"/>
          <w:b/>
          <w:bCs/>
          <w:color w:val="000000"/>
          <w:lang w:eastAsia="en-GB"/>
        </w:rPr>
        <w:t xml:space="preserve"> </w:t>
      </w:r>
    </w:p>
    <w:p w14:paraId="7E1960E0" w14:textId="66502446" w:rsidR="00453D0A" w:rsidRPr="00317B62" w:rsidRDefault="00466727" w:rsidP="00591454">
      <w:pPr>
        <w:pStyle w:val="ListParagraph"/>
        <w:numPr>
          <w:ilvl w:val="0"/>
          <w:numId w:val="8"/>
        </w:numPr>
        <w:autoSpaceDE w:val="0"/>
        <w:autoSpaceDN w:val="0"/>
        <w:adjustRightInd w:val="0"/>
        <w:rPr>
          <w:rFonts w:cs="Arial"/>
          <w:color w:val="000000"/>
          <w:lang w:eastAsia="en-GB"/>
        </w:rPr>
      </w:pPr>
      <w:r>
        <w:rPr>
          <w:rFonts w:cs="Arial"/>
          <w:color w:val="000000"/>
          <w:lang w:eastAsia="en-GB"/>
        </w:rPr>
        <w:t>W</w:t>
      </w:r>
      <w:r w:rsidR="00453D0A" w:rsidRPr="000B1757">
        <w:rPr>
          <w:rFonts w:cs="Arial"/>
          <w:color w:val="000000"/>
          <w:lang w:eastAsia="en-GB"/>
        </w:rPr>
        <w:t xml:space="preserve">hat </w:t>
      </w:r>
      <w:r>
        <w:rPr>
          <w:rFonts w:cs="Arial"/>
          <w:color w:val="000000"/>
          <w:lang w:eastAsia="en-GB"/>
        </w:rPr>
        <w:t xml:space="preserve">is </w:t>
      </w:r>
      <w:r w:rsidR="00453D0A" w:rsidRPr="000B1757">
        <w:rPr>
          <w:rFonts w:cs="Arial"/>
          <w:color w:val="000000"/>
          <w:lang w:eastAsia="en-GB"/>
        </w:rPr>
        <w:t>your policy regarding non-prescribed medication</w:t>
      </w:r>
      <w:r w:rsidR="000B1757">
        <w:rPr>
          <w:rFonts w:cs="Arial"/>
          <w:color w:val="000000"/>
          <w:lang w:eastAsia="en-GB"/>
        </w:rPr>
        <w:t xml:space="preserve"> and what </w:t>
      </w:r>
      <w:r w:rsidR="00054A6C">
        <w:rPr>
          <w:rFonts w:cs="Arial"/>
          <w:color w:val="000000"/>
          <w:lang w:eastAsia="en-GB"/>
        </w:rPr>
        <w:t xml:space="preserve">are the circumstances when </w:t>
      </w:r>
      <w:r w:rsidR="00687D68">
        <w:rPr>
          <w:rFonts w:cs="Arial"/>
          <w:color w:val="000000"/>
          <w:lang w:eastAsia="en-GB"/>
        </w:rPr>
        <w:t>non-prescription</w:t>
      </w:r>
      <w:r w:rsidR="000B1757">
        <w:rPr>
          <w:rFonts w:cs="Arial"/>
          <w:color w:val="000000"/>
          <w:lang w:eastAsia="en-GB"/>
        </w:rPr>
        <w:t xml:space="preserve"> medication may be administered?</w:t>
      </w:r>
    </w:p>
    <w:p w14:paraId="4168D7A2" w14:textId="45BF7BAB" w:rsidR="00453D0A" w:rsidRPr="00C815B6" w:rsidRDefault="00453D0A" w:rsidP="00C815B6">
      <w:pPr>
        <w:pStyle w:val="ListParagraph"/>
        <w:numPr>
          <w:ilvl w:val="0"/>
          <w:numId w:val="8"/>
        </w:numPr>
        <w:autoSpaceDE w:val="0"/>
        <w:autoSpaceDN w:val="0"/>
        <w:adjustRightInd w:val="0"/>
        <w:rPr>
          <w:rFonts w:cs="Arial"/>
          <w:color w:val="000000"/>
          <w:lang w:eastAsia="en-GB"/>
        </w:rPr>
      </w:pPr>
      <w:r w:rsidRPr="00453D0A">
        <w:rPr>
          <w:rFonts w:cs="Arial"/>
          <w:color w:val="000000"/>
          <w:lang w:eastAsia="en-GB"/>
        </w:rPr>
        <w:t xml:space="preserve">Children under 16 should never be given medicines containing aspirin unless a doctor has prescribed that medicine for that </w:t>
      </w:r>
      <w:r w:rsidR="00317B62" w:rsidRPr="00453D0A">
        <w:rPr>
          <w:rFonts w:cs="Arial"/>
          <w:color w:val="000000"/>
          <w:lang w:eastAsia="en-GB"/>
        </w:rPr>
        <w:t>child</w:t>
      </w:r>
      <w:r w:rsidRPr="00453D0A">
        <w:rPr>
          <w:rFonts w:cs="Arial"/>
          <w:color w:val="000000"/>
          <w:lang w:eastAsia="en-GB"/>
        </w:rPr>
        <w:t>.</w:t>
      </w:r>
      <w:r w:rsidR="00C815B6">
        <w:rPr>
          <w:rFonts w:cs="Arial"/>
          <w:color w:val="000000"/>
          <w:lang w:eastAsia="en-GB"/>
        </w:rPr>
        <w:t xml:space="preserve"> </w:t>
      </w:r>
      <w:r w:rsidR="00317B62" w:rsidRPr="00C815B6">
        <w:rPr>
          <w:rFonts w:cs="Arial"/>
          <w:color w:val="000000"/>
          <w:lang w:eastAsia="en-GB"/>
        </w:rPr>
        <w:t>Do you</w:t>
      </w:r>
      <w:r w:rsidRPr="00C815B6">
        <w:rPr>
          <w:rFonts w:cs="Arial"/>
          <w:color w:val="000000"/>
          <w:lang w:eastAsia="en-GB"/>
        </w:rPr>
        <w:t xml:space="preserve"> make this clear to parents and have consideration for this when putting in place your medication policy</w:t>
      </w:r>
      <w:r w:rsidR="00317B62" w:rsidRPr="00C815B6">
        <w:rPr>
          <w:rFonts w:cs="Arial"/>
          <w:color w:val="000000"/>
          <w:lang w:eastAsia="en-GB"/>
        </w:rPr>
        <w:t>?</w:t>
      </w:r>
      <w:r w:rsidRPr="00C815B6">
        <w:rPr>
          <w:rFonts w:cs="Arial"/>
          <w:color w:val="000000"/>
          <w:lang w:eastAsia="en-GB"/>
        </w:rPr>
        <w:t xml:space="preserve"> </w:t>
      </w:r>
    </w:p>
    <w:p w14:paraId="31F67EE4" w14:textId="4D58470A" w:rsidR="005C1EC8" w:rsidRPr="005C1EC8" w:rsidRDefault="005C1EC8" w:rsidP="00591454">
      <w:pPr>
        <w:pStyle w:val="ListParagraph"/>
        <w:numPr>
          <w:ilvl w:val="0"/>
          <w:numId w:val="8"/>
        </w:numPr>
        <w:autoSpaceDE w:val="0"/>
        <w:autoSpaceDN w:val="0"/>
        <w:adjustRightInd w:val="0"/>
        <w:spacing w:after="164"/>
        <w:rPr>
          <w:rFonts w:cs="Arial"/>
          <w:color w:val="000000"/>
          <w:lang w:eastAsia="en-GB"/>
        </w:rPr>
      </w:pPr>
      <w:r w:rsidRPr="005C1EC8">
        <w:rPr>
          <w:rFonts w:cs="Arial"/>
          <w:color w:val="000000"/>
          <w:lang w:eastAsia="en-GB"/>
        </w:rPr>
        <w:t xml:space="preserve">The parent should consent to the administration of non-prescription medicines in appropriate doses, with written instructions about when the child/young person should take it. The </w:t>
      </w:r>
      <w:r w:rsidR="00ED4247">
        <w:rPr>
          <w:rFonts w:cs="Arial"/>
          <w:color w:val="000000"/>
          <w:lang w:eastAsia="en-GB"/>
        </w:rPr>
        <w:t xml:space="preserve">setting </w:t>
      </w:r>
      <w:r w:rsidRPr="005C1EC8">
        <w:rPr>
          <w:rFonts w:cs="Arial"/>
          <w:color w:val="000000"/>
          <w:lang w:eastAsia="en-GB"/>
        </w:rPr>
        <w:t xml:space="preserve">must check when they had their last dose and ensure the child/young person has not already had the maximum amount in 24 </w:t>
      </w:r>
      <w:r w:rsidR="00C815B6" w:rsidRPr="005C1EC8">
        <w:rPr>
          <w:rFonts w:cs="Arial"/>
          <w:color w:val="000000"/>
          <w:lang w:eastAsia="en-GB"/>
        </w:rPr>
        <w:t>hours,</w:t>
      </w:r>
      <w:r w:rsidRPr="005C1EC8">
        <w:rPr>
          <w:rFonts w:cs="Arial"/>
          <w:color w:val="000000"/>
          <w:lang w:eastAsia="en-GB"/>
        </w:rPr>
        <w:t xml:space="preserve"> e.g. Paracetamol should not be administered if taken within the last 4 hours and no more than 4 doses in a </w:t>
      </w:r>
      <w:r w:rsidR="00C815B6" w:rsidRPr="005C1EC8">
        <w:rPr>
          <w:rFonts w:cs="Arial"/>
          <w:color w:val="000000"/>
          <w:lang w:eastAsia="en-GB"/>
        </w:rPr>
        <w:t>24-hour</w:t>
      </w:r>
      <w:r w:rsidRPr="005C1EC8">
        <w:rPr>
          <w:rFonts w:cs="Arial"/>
          <w:color w:val="000000"/>
          <w:lang w:eastAsia="en-GB"/>
        </w:rPr>
        <w:t xml:space="preserve"> period.</w:t>
      </w:r>
    </w:p>
    <w:p w14:paraId="0FA90579" w14:textId="77777777" w:rsidR="005C1EC8" w:rsidRDefault="005C1EC8" w:rsidP="00591454">
      <w:pPr>
        <w:pStyle w:val="ListParagraph"/>
        <w:numPr>
          <w:ilvl w:val="0"/>
          <w:numId w:val="8"/>
        </w:numPr>
        <w:autoSpaceDE w:val="0"/>
        <w:autoSpaceDN w:val="0"/>
        <w:adjustRightInd w:val="0"/>
        <w:spacing w:after="164"/>
        <w:rPr>
          <w:rFonts w:cs="Arial"/>
          <w:color w:val="000000"/>
          <w:lang w:eastAsia="en-GB"/>
        </w:rPr>
      </w:pPr>
      <w:r w:rsidRPr="00054A6C">
        <w:rPr>
          <w:rFonts w:cs="Arial"/>
          <w:color w:val="000000"/>
          <w:lang w:eastAsia="en-GB"/>
        </w:rPr>
        <w:lastRenderedPageBreak/>
        <w:t xml:space="preserve">Where a non-prescribed medicine is administered to a child, the parent should be asked to sign the written record which you must complete, to confirm that they have been told that the agreed medication has been administered. </w:t>
      </w:r>
    </w:p>
    <w:p w14:paraId="357C7B13" w14:textId="77777777" w:rsidR="00904802" w:rsidRPr="00ED4247" w:rsidRDefault="00904802" w:rsidP="00591454">
      <w:pPr>
        <w:pStyle w:val="ListParagraph"/>
        <w:numPr>
          <w:ilvl w:val="0"/>
          <w:numId w:val="8"/>
        </w:numPr>
        <w:autoSpaceDE w:val="0"/>
        <w:autoSpaceDN w:val="0"/>
        <w:adjustRightInd w:val="0"/>
        <w:rPr>
          <w:rFonts w:cs="Arial"/>
          <w:color w:val="000000"/>
          <w:lang w:eastAsia="en-GB"/>
        </w:rPr>
      </w:pPr>
      <w:r w:rsidRPr="00ED4247">
        <w:rPr>
          <w:rFonts w:cs="Arial"/>
          <w:color w:val="000000"/>
          <w:lang w:eastAsia="en-GB"/>
        </w:rPr>
        <w:t xml:space="preserve">If the setting decides to keep non-prescription medicines, there must be a written protocol in place. This must include the name of the medicine, the circumstances in which it may be administered, records of receipt including quantity, the current quantity stored, administration, monitoring of expiry dates and disposal. </w:t>
      </w:r>
    </w:p>
    <w:p w14:paraId="63CB7098" w14:textId="77777777" w:rsidR="00245C48" w:rsidRPr="00245C48" w:rsidRDefault="00245C48" w:rsidP="00591454">
      <w:pPr>
        <w:autoSpaceDE w:val="0"/>
        <w:autoSpaceDN w:val="0"/>
        <w:adjustRightInd w:val="0"/>
        <w:rPr>
          <w:rFonts w:cs="Arial"/>
          <w:color w:val="000000"/>
          <w:lang w:eastAsia="en-GB"/>
        </w:rPr>
      </w:pPr>
    </w:p>
    <w:p w14:paraId="41D216BD" w14:textId="77777777" w:rsidR="00FA3534" w:rsidRDefault="00FA3534" w:rsidP="00591454">
      <w:pPr>
        <w:rPr>
          <w:b/>
          <w:bCs/>
        </w:rPr>
      </w:pPr>
    </w:p>
    <w:p w14:paraId="5E17F69B" w14:textId="5B03F4C5" w:rsidR="009F68D5" w:rsidRPr="00CF2CB6" w:rsidRDefault="009F68D5" w:rsidP="00591454">
      <w:pPr>
        <w:rPr>
          <w:b/>
          <w:bCs/>
        </w:rPr>
      </w:pPr>
      <w:r w:rsidRPr="00CF2CB6">
        <w:rPr>
          <w:b/>
          <w:bCs/>
        </w:rPr>
        <w:t xml:space="preserve">Carriage of medicines </w:t>
      </w:r>
    </w:p>
    <w:p w14:paraId="585C8747" w14:textId="77777777" w:rsidR="009F68D5" w:rsidRPr="00CF2CB6" w:rsidRDefault="009F68D5" w:rsidP="00591454">
      <w:pPr>
        <w:rPr>
          <w:b/>
          <w:bCs/>
        </w:rPr>
      </w:pPr>
      <w:r w:rsidRPr="00CF2CB6">
        <w:rPr>
          <w:b/>
          <w:bCs/>
        </w:rPr>
        <w:t xml:space="preserve"> </w:t>
      </w:r>
    </w:p>
    <w:p w14:paraId="70BE8901" w14:textId="77777777" w:rsidR="009F68D5" w:rsidRPr="00CF2CB6" w:rsidRDefault="009F68D5" w:rsidP="00591454">
      <w:pPr>
        <w:pStyle w:val="ListParagraph"/>
        <w:numPr>
          <w:ilvl w:val="0"/>
          <w:numId w:val="5"/>
        </w:numPr>
        <w:ind w:left="360"/>
      </w:pPr>
      <w:r>
        <w:t>Do you inform parents that all m</w:t>
      </w:r>
      <w:r w:rsidRPr="00CF2CB6">
        <w:t>edicines should be brought to the setting by the</w:t>
      </w:r>
      <w:r>
        <w:t>m</w:t>
      </w:r>
      <w:r w:rsidRPr="00CF2CB6">
        <w:t xml:space="preserve"> or </w:t>
      </w:r>
      <w:r>
        <w:t>an</w:t>
      </w:r>
      <w:r w:rsidRPr="00CF2CB6">
        <w:t>other responsible adult</w:t>
      </w:r>
      <w:r>
        <w:t xml:space="preserve"> </w:t>
      </w:r>
      <w:r w:rsidRPr="00CF2CB6">
        <w:t>and handed to a named member of staff</w:t>
      </w:r>
      <w:r>
        <w:t>?</w:t>
      </w:r>
    </w:p>
    <w:p w14:paraId="589ADFE0" w14:textId="77777777" w:rsidR="009F68D5" w:rsidRPr="00CF2CB6" w:rsidRDefault="009F68D5" w:rsidP="00591454">
      <w:pPr>
        <w:pStyle w:val="ListParagraph"/>
        <w:numPr>
          <w:ilvl w:val="0"/>
          <w:numId w:val="5"/>
        </w:numPr>
        <w:ind w:left="360"/>
      </w:pPr>
      <w:r>
        <w:t>Do you inform p</w:t>
      </w:r>
      <w:r w:rsidRPr="00CF2CB6">
        <w:t>arents</w:t>
      </w:r>
      <w:r>
        <w:t xml:space="preserve"> that they</w:t>
      </w:r>
      <w:r w:rsidRPr="00CF2CB6">
        <w:t xml:space="preserve"> must bring in any equipment required to administer the medicine e.g. medicine spoons, oral syringes, syringes for injections, sharps waste containers</w:t>
      </w:r>
      <w:r>
        <w:t>?</w:t>
      </w:r>
    </w:p>
    <w:p w14:paraId="488B7F99" w14:textId="4EAA3867" w:rsidR="009F68D5" w:rsidRPr="00CF2CB6" w:rsidRDefault="009F68D5" w:rsidP="00591454">
      <w:pPr>
        <w:pStyle w:val="ListParagraph"/>
        <w:numPr>
          <w:ilvl w:val="0"/>
          <w:numId w:val="5"/>
        </w:numPr>
        <w:ind w:left="360"/>
      </w:pPr>
      <w:r w:rsidRPr="00CF2CB6">
        <w:t>In respect of the carriage of oxygen</w:t>
      </w:r>
      <w:r w:rsidR="00C815B6">
        <w:t>,</w:t>
      </w:r>
      <w:r w:rsidRPr="00CF2CB6">
        <w:t xml:space="preserve"> a risk assessment must be completed by a competent individual. This may be supported by the specialist nursing teams</w:t>
      </w:r>
      <w:r>
        <w:t>.</w:t>
      </w:r>
    </w:p>
    <w:p w14:paraId="2AAAE7A6" w14:textId="77777777" w:rsidR="009F68D5" w:rsidRPr="008F5FF5" w:rsidRDefault="009F68D5" w:rsidP="00591454">
      <w:pPr>
        <w:autoSpaceDE w:val="0"/>
        <w:autoSpaceDN w:val="0"/>
        <w:adjustRightInd w:val="0"/>
        <w:rPr>
          <w:rFonts w:cs="Arial"/>
          <w:color w:val="000000"/>
          <w:lang w:eastAsia="en-GB"/>
        </w:rPr>
      </w:pPr>
    </w:p>
    <w:p w14:paraId="7985A7B0" w14:textId="77777777" w:rsidR="009F68D5" w:rsidRDefault="009F68D5" w:rsidP="00591454">
      <w:pPr>
        <w:autoSpaceDE w:val="0"/>
        <w:autoSpaceDN w:val="0"/>
        <w:adjustRightInd w:val="0"/>
        <w:spacing w:line="276" w:lineRule="auto"/>
        <w:rPr>
          <w:rFonts w:cs="Arial"/>
          <w:b/>
          <w:bCs/>
          <w:color w:val="000000"/>
          <w:lang w:eastAsia="en-GB"/>
        </w:rPr>
      </w:pPr>
      <w:r w:rsidRPr="00D17D05">
        <w:rPr>
          <w:rFonts w:cs="Arial"/>
          <w:b/>
          <w:bCs/>
          <w:color w:val="000000"/>
          <w:lang w:eastAsia="en-GB"/>
        </w:rPr>
        <w:t>Storage of medication</w:t>
      </w:r>
    </w:p>
    <w:p w14:paraId="5EC98BCB" w14:textId="77777777" w:rsidR="00C815B6" w:rsidRPr="009F5140" w:rsidRDefault="00C815B6" w:rsidP="00591454">
      <w:pPr>
        <w:autoSpaceDE w:val="0"/>
        <w:autoSpaceDN w:val="0"/>
        <w:adjustRightInd w:val="0"/>
        <w:spacing w:line="276" w:lineRule="auto"/>
        <w:rPr>
          <w:rFonts w:cs="Arial"/>
          <w:b/>
          <w:bCs/>
          <w:color w:val="000000"/>
          <w:lang w:eastAsia="en-GB"/>
        </w:rPr>
      </w:pPr>
    </w:p>
    <w:p w14:paraId="177F09B8" w14:textId="6E5ACAA5" w:rsidR="009F68D5" w:rsidRDefault="009F68D5" w:rsidP="00591454">
      <w:pPr>
        <w:numPr>
          <w:ilvl w:val="0"/>
          <w:numId w:val="9"/>
        </w:numPr>
        <w:autoSpaceDE w:val="0"/>
        <w:autoSpaceDN w:val="0"/>
        <w:adjustRightInd w:val="0"/>
        <w:rPr>
          <w:rFonts w:cs="Arial"/>
          <w:color w:val="000000"/>
          <w:lang w:eastAsia="en-GB"/>
        </w:rPr>
      </w:pPr>
      <w:r w:rsidRPr="00D17D05">
        <w:rPr>
          <w:rFonts w:cs="Arial"/>
          <w:color w:val="000000"/>
          <w:lang w:eastAsia="en-GB"/>
        </w:rPr>
        <w:t>How do you store medicines safely</w:t>
      </w:r>
      <w:r>
        <w:rPr>
          <w:rFonts w:cs="Arial"/>
          <w:color w:val="000000"/>
          <w:lang w:eastAsia="en-GB"/>
        </w:rPr>
        <w:t xml:space="preserve"> and in accordance with the manufacturer’s storage instructions?</w:t>
      </w:r>
    </w:p>
    <w:p w14:paraId="7FA49834" w14:textId="77777777" w:rsidR="009F68D5" w:rsidRDefault="009F68D5" w:rsidP="00591454">
      <w:pPr>
        <w:numPr>
          <w:ilvl w:val="0"/>
          <w:numId w:val="9"/>
        </w:numPr>
        <w:autoSpaceDE w:val="0"/>
        <w:autoSpaceDN w:val="0"/>
        <w:adjustRightInd w:val="0"/>
        <w:rPr>
          <w:rFonts w:cs="Arial"/>
          <w:color w:val="000000"/>
          <w:lang w:eastAsia="en-GB"/>
        </w:rPr>
      </w:pPr>
      <w:r w:rsidRPr="00D17D05">
        <w:rPr>
          <w:rFonts w:cs="Arial"/>
          <w:color w:val="000000"/>
          <w:lang w:eastAsia="en-GB"/>
        </w:rPr>
        <w:t xml:space="preserve">Do you make sure that the supplied container is clearly labelled with the name of the child, the name and dose of the medicine and the frequency of administration? </w:t>
      </w:r>
    </w:p>
    <w:p w14:paraId="68700437" w14:textId="77777777" w:rsidR="009F68D5" w:rsidRDefault="009F68D5" w:rsidP="00591454">
      <w:pPr>
        <w:autoSpaceDE w:val="0"/>
        <w:autoSpaceDN w:val="0"/>
        <w:adjustRightInd w:val="0"/>
        <w:rPr>
          <w:rFonts w:cs="Arial"/>
          <w:color w:val="000000"/>
          <w:lang w:eastAsia="en-GB"/>
        </w:rPr>
      </w:pPr>
    </w:p>
    <w:p w14:paraId="2C5E9F9A" w14:textId="19F0DD27" w:rsidR="009F68D5" w:rsidRPr="00C55DC5" w:rsidRDefault="009F68D5" w:rsidP="00591454">
      <w:pPr>
        <w:autoSpaceDE w:val="0"/>
        <w:autoSpaceDN w:val="0"/>
        <w:adjustRightInd w:val="0"/>
        <w:rPr>
          <w:rFonts w:cs="Arial"/>
          <w:color w:val="000000"/>
          <w:lang w:eastAsia="en-GB"/>
        </w:rPr>
      </w:pPr>
      <w:r w:rsidRPr="00C55DC5">
        <w:rPr>
          <w:rFonts w:cs="Arial"/>
          <w:color w:val="000000"/>
          <w:lang w:eastAsia="en-GB"/>
        </w:rPr>
        <w:t>This is normal pharmacy procedure when issuing all medicines</w:t>
      </w:r>
      <w:r w:rsidR="00113DED">
        <w:rPr>
          <w:rFonts w:cs="Arial"/>
          <w:color w:val="000000"/>
          <w:lang w:eastAsia="en-GB"/>
        </w:rPr>
        <w:t>:</w:t>
      </w:r>
    </w:p>
    <w:p w14:paraId="451DA6D2"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 xml:space="preserve">Name of the child/young person  </w:t>
      </w:r>
    </w:p>
    <w:p w14:paraId="1D9591E5"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Name of the medicine</w:t>
      </w:r>
    </w:p>
    <w:p w14:paraId="0E0ABC3C"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Strength</w:t>
      </w:r>
    </w:p>
    <w:p w14:paraId="4CE40C8F"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Formulation Dose/frequency of administration</w:t>
      </w:r>
    </w:p>
    <w:p w14:paraId="63C29DB8"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Instructions for administration</w:t>
      </w:r>
    </w:p>
    <w:p w14:paraId="3C297888" w14:textId="77777777" w:rsidR="009F68D5" w:rsidRPr="00C55DC5"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Date of dispensing</w:t>
      </w:r>
    </w:p>
    <w:p w14:paraId="2C4C76B3" w14:textId="106DAC59" w:rsidR="00792CC1" w:rsidRPr="00792CC1" w:rsidRDefault="009F68D5"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 xml:space="preserve">Cautionary advice </w:t>
      </w:r>
    </w:p>
    <w:p w14:paraId="0C728DF1" w14:textId="77777777" w:rsidR="00792CC1" w:rsidRPr="00C55DC5" w:rsidRDefault="00792CC1"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Quantity of the medicine</w:t>
      </w:r>
    </w:p>
    <w:p w14:paraId="21BC1305" w14:textId="77777777" w:rsidR="00792CC1" w:rsidRDefault="00792CC1" w:rsidP="00591454">
      <w:pPr>
        <w:pStyle w:val="ListParagraph"/>
        <w:numPr>
          <w:ilvl w:val="1"/>
          <w:numId w:val="9"/>
        </w:numPr>
        <w:autoSpaceDE w:val="0"/>
        <w:autoSpaceDN w:val="0"/>
        <w:adjustRightInd w:val="0"/>
        <w:rPr>
          <w:rFonts w:cs="Arial"/>
          <w:color w:val="000000"/>
          <w:lang w:eastAsia="en-GB"/>
        </w:rPr>
      </w:pPr>
      <w:r w:rsidRPr="00C55DC5">
        <w:rPr>
          <w:rFonts w:cs="Arial"/>
          <w:color w:val="000000"/>
          <w:lang w:eastAsia="en-GB"/>
        </w:rPr>
        <w:t>Expiry date (if short dated</w:t>
      </w:r>
      <w:r>
        <w:rPr>
          <w:rFonts w:cs="Arial"/>
          <w:color w:val="000000"/>
          <w:lang w:eastAsia="en-GB"/>
        </w:rPr>
        <w:t>)</w:t>
      </w:r>
    </w:p>
    <w:p w14:paraId="473270B2" w14:textId="77777777" w:rsidR="00792CC1" w:rsidRPr="004678D7" w:rsidRDefault="00792CC1" w:rsidP="00591454">
      <w:pPr>
        <w:pStyle w:val="ListParagraph"/>
        <w:numPr>
          <w:ilvl w:val="0"/>
          <w:numId w:val="0"/>
        </w:numPr>
        <w:autoSpaceDE w:val="0"/>
        <w:autoSpaceDN w:val="0"/>
        <w:adjustRightInd w:val="0"/>
        <w:ind w:left="1080"/>
        <w:rPr>
          <w:rFonts w:cs="Arial"/>
          <w:color w:val="000000"/>
          <w:lang w:eastAsia="en-GB"/>
        </w:rPr>
      </w:pPr>
    </w:p>
    <w:p w14:paraId="751A3A3F" w14:textId="77777777" w:rsidR="00792CC1" w:rsidRPr="00D17D05" w:rsidRDefault="00792CC1" w:rsidP="00591454">
      <w:pPr>
        <w:numPr>
          <w:ilvl w:val="0"/>
          <w:numId w:val="9"/>
        </w:numPr>
        <w:autoSpaceDE w:val="0"/>
        <w:autoSpaceDN w:val="0"/>
        <w:adjustRightInd w:val="0"/>
        <w:rPr>
          <w:rFonts w:cs="Arial"/>
          <w:color w:val="000000"/>
          <w:lang w:eastAsia="en-GB"/>
        </w:rPr>
      </w:pPr>
      <w:r w:rsidRPr="00D17D05">
        <w:rPr>
          <w:rFonts w:cs="Arial"/>
          <w:color w:val="000000"/>
          <w:lang w:eastAsia="en-GB"/>
        </w:rPr>
        <w:t xml:space="preserve">Medicines should only be accepted in the original container as dispensed by a pharmacist in accordance with the prescriber’s instructions. What would you do if this were not the case? </w:t>
      </w:r>
    </w:p>
    <w:p w14:paraId="0A397E13" w14:textId="1C2ADB08" w:rsidR="00792CC1" w:rsidRPr="00D17D05" w:rsidRDefault="00792CC1" w:rsidP="00591454">
      <w:pPr>
        <w:numPr>
          <w:ilvl w:val="0"/>
          <w:numId w:val="9"/>
        </w:numPr>
        <w:autoSpaceDE w:val="0"/>
        <w:autoSpaceDN w:val="0"/>
        <w:adjustRightInd w:val="0"/>
        <w:rPr>
          <w:rFonts w:cs="Arial"/>
          <w:color w:val="000000"/>
          <w:lang w:eastAsia="en-GB"/>
        </w:rPr>
      </w:pPr>
      <w:r w:rsidRPr="00D17D05">
        <w:rPr>
          <w:rFonts w:cs="Arial"/>
          <w:color w:val="000000"/>
          <w:lang w:eastAsia="en-GB"/>
        </w:rPr>
        <w:t>How do you make sure that all emergency medicines, such as asthma inhalers and adrenaline pens, are readily available to staff</w:t>
      </w:r>
      <w:r w:rsidR="00113DED">
        <w:rPr>
          <w:rFonts w:cs="Arial"/>
          <w:color w:val="000000"/>
          <w:lang w:eastAsia="en-GB"/>
        </w:rPr>
        <w:t xml:space="preserve"> to use them with the children?</w:t>
      </w:r>
    </w:p>
    <w:p w14:paraId="5AA643B1" w14:textId="77777777" w:rsidR="00792CC1" w:rsidRPr="00D17D05" w:rsidRDefault="00792CC1" w:rsidP="00591454">
      <w:pPr>
        <w:numPr>
          <w:ilvl w:val="0"/>
          <w:numId w:val="9"/>
        </w:numPr>
        <w:autoSpaceDE w:val="0"/>
        <w:autoSpaceDN w:val="0"/>
        <w:adjustRightInd w:val="0"/>
        <w:rPr>
          <w:rFonts w:cs="Arial"/>
          <w:color w:val="000000"/>
          <w:lang w:eastAsia="en-GB"/>
        </w:rPr>
      </w:pPr>
      <w:r w:rsidRPr="00D17D05">
        <w:rPr>
          <w:rFonts w:cs="Arial"/>
          <w:color w:val="000000"/>
          <w:lang w:eastAsia="en-GB"/>
        </w:rPr>
        <w:t xml:space="preserve">Other non-emergency medicines should be kept in a secure place not accessible to children. </w:t>
      </w:r>
    </w:p>
    <w:p w14:paraId="377FBE42" w14:textId="780E3E90" w:rsidR="00792CC1" w:rsidRPr="001F36F7" w:rsidRDefault="00792CC1" w:rsidP="00591454">
      <w:pPr>
        <w:numPr>
          <w:ilvl w:val="0"/>
          <w:numId w:val="9"/>
        </w:numPr>
        <w:autoSpaceDE w:val="0"/>
        <w:autoSpaceDN w:val="0"/>
        <w:adjustRightInd w:val="0"/>
        <w:rPr>
          <w:rFonts w:cs="Arial"/>
          <w:color w:val="000000"/>
          <w:lang w:eastAsia="en-GB"/>
        </w:rPr>
      </w:pPr>
      <w:r w:rsidRPr="00D17D05">
        <w:rPr>
          <w:rFonts w:cs="Arial"/>
          <w:color w:val="000000"/>
          <w:lang w:eastAsia="en-GB"/>
        </w:rPr>
        <w:t xml:space="preserve">Consider that some medicines </w:t>
      </w:r>
      <w:r w:rsidR="001D5241">
        <w:rPr>
          <w:rFonts w:cs="Arial"/>
          <w:color w:val="000000"/>
          <w:lang w:eastAsia="en-GB"/>
        </w:rPr>
        <w:t xml:space="preserve">may </w:t>
      </w:r>
      <w:r w:rsidRPr="00D17D05">
        <w:rPr>
          <w:rFonts w:cs="Arial"/>
          <w:color w:val="000000"/>
          <w:lang w:eastAsia="en-GB"/>
        </w:rPr>
        <w:t>need to be refrigerated. They can be kept in a refrigerator containing food</w:t>
      </w:r>
      <w:r>
        <w:rPr>
          <w:rFonts w:cs="Arial"/>
          <w:color w:val="000000"/>
          <w:lang w:eastAsia="en-GB"/>
        </w:rPr>
        <w:t xml:space="preserve"> </w:t>
      </w:r>
      <w:r w:rsidRPr="00D17D05">
        <w:rPr>
          <w:rFonts w:cs="Arial"/>
          <w:color w:val="000000"/>
          <w:lang w:eastAsia="en-GB"/>
        </w:rPr>
        <w:t xml:space="preserve">but should be in an airtight container and clearly labelled. There should be restricted access to a refrigerator holding medicines. </w:t>
      </w:r>
      <w:r w:rsidRPr="001F36F7">
        <w:rPr>
          <w:rFonts w:cs="Arial"/>
          <w:color w:val="000000"/>
          <w:lang w:eastAsia="en-GB"/>
        </w:rPr>
        <w:t>Refrigerators should be between 2 and 8 degrees C, with temperatures routinely monitored.</w:t>
      </w:r>
    </w:p>
    <w:p w14:paraId="3AB2C577" w14:textId="77777777" w:rsidR="00792CC1" w:rsidRPr="004678D7" w:rsidRDefault="00792CC1" w:rsidP="00591454">
      <w:pPr>
        <w:pStyle w:val="ListParagraph"/>
        <w:numPr>
          <w:ilvl w:val="0"/>
          <w:numId w:val="9"/>
        </w:numPr>
        <w:autoSpaceDE w:val="0"/>
        <w:autoSpaceDN w:val="0"/>
        <w:adjustRightInd w:val="0"/>
        <w:rPr>
          <w:rFonts w:cs="Arial"/>
          <w:color w:val="000000"/>
          <w:lang w:eastAsia="en-GB"/>
        </w:rPr>
      </w:pPr>
      <w:r w:rsidRPr="001F36F7">
        <w:rPr>
          <w:rFonts w:cs="Arial"/>
          <w:color w:val="000000"/>
          <w:lang w:eastAsia="en-GB"/>
        </w:rPr>
        <w:lastRenderedPageBreak/>
        <w:t xml:space="preserve">Advice on safe storage, temperatures, light, life span etc, can be obtained from </w:t>
      </w:r>
      <w:r>
        <w:rPr>
          <w:rFonts w:cs="Arial"/>
          <w:color w:val="000000"/>
          <w:lang w:eastAsia="en-GB"/>
        </w:rPr>
        <w:t>c</w:t>
      </w:r>
      <w:r w:rsidRPr="001F36F7">
        <w:rPr>
          <w:rFonts w:cs="Arial"/>
          <w:color w:val="000000"/>
          <w:lang w:eastAsia="en-GB"/>
        </w:rPr>
        <w:t xml:space="preserve">ommunity </w:t>
      </w:r>
      <w:r>
        <w:rPr>
          <w:rFonts w:cs="Arial"/>
          <w:color w:val="000000"/>
          <w:lang w:eastAsia="en-GB"/>
        </w:rPr>
        <w:t>r</w:t>
      </w:r>
      <w:r w:rsidRPr="001F36F7">
        <w:rPr>
          <w:rFonts w:cs="Arial"/>
          <w:color w:val="000000"/>
          <w:lang w:eastAsia="en-GB"/>
        </w:rPr>
        <w:t xml:space="preserve">etail </w:t>
      </w:r>
      <w:r>
        <w:rPr>
          <w:rFonts w:cs="Arial"/>
          <w:color w:val="000000"/>
          <w:lang w:eastAsia="en-GB"/>
        </w:rPr>
        <w:t>p</w:t>
      </w:r>
      <w:r w:rsidRPr="001F36F7">
        <w:rPr>
          <w:rFonts w:cs="Arial"/>
          <w:color w:val="000000"/>
          <w:lang w:eastAsia="en-GB"/>
        </w:rPr>
        <w:t xml:space="preserve">harmacists (local chemists). </w:t>
      </w:r>
    </w:p>
    <w:p w14:paraId="774E37C0" w14:textId="77777777" w:rsidR="00792CC1" w:rsidRPr="004678D7" w:rsidRDefault="00792CC1" w:rsidP="00591454">
      <w:pPr>
        <w:pStyle w:val="ListParagraph"/>
        <w:numPr>
          <w:ilvl w:val="0"/>
          <w:numId w:val="9"/>
        </w:numPr>
        <w:autoSpaceDE w:val="0"/>
        <w:autoSpaceDN w:val="0"/>
        <w:adjustRightInd w:val="0"/>
        <w:rPr>
          <w:rFonts w:cs="Arial"/>
          <w:color w:val="000000"/>
          <w:lang w:eastAsia="en-GB"/>
        </w:rPr>
      </w:pPr>
      <w:r w:rsidRPr="009D5AE3">
        <w:rPr>
          <w:rFonts w:cs="Arial"/>
          <w:color w:val="000000"/>
          <w:lang w:eastAsia="en-GB"/>
        </w:rPr>
        <w:t>Instructions regarding any specific requirements for the disposal of equipment/waste product, e.g. syringes, gloves, should be kept with the</w:t>
      </w:r>
      <w:r>
        <w:rPr>
          <w:rFonts w:cs="Arial"/>
          <w:color w:val="000000"/>
          <w:lang w:eastAsia="en-GB"/>
        </w:rPr>
        <w:t xml:space="preserve"> </w:t>
      </w:r>
      <w:r w:rsidRPr="009D5AE3">
        <w:rPr>
          <w:rFonts w:cs="Arial"/>
          <w:color w:val="000000"/>
          <w:lang w:eastAsia="en-GB"/>
        </w:rPr>
        <w:t>medication and equipment.</w:t>
      </w:r>
    </w:p>
    <w:p w14:paraId="0EBDB292" w14:textId="77777777" w:rsidR="00792CC1" w:rsidRPr="00CE5D54" w:rsidRDefault="00792CC1" w:rsidP="00591454">
      <w:pPr>
        <w:pStyle w:val="ListParagraph"/>
        <w:numPr>
          <w:ilvl w:val="0"/>
          <w:numId w:val="9"/>
        </w:numPr>
        <w:autoSpaceDE w:val="0"/>
        <w:autoSpaceDN w:val="0"/>
        <w:adjustRightInd w:val="0"/>
        <w:rPr>
          <w:rFonts w:cs="Arial"/>
          <w:color w:val="000000"/>
          <w:lang w:eastAsia="en-GB"/>
        </w:rPr>
      </w:pPr>
      <w:r w:rsidRPr="00CE5D54">
        <w:rPr>
          <w:rFonts w:cs="Arial"/>
          <w:color w:val="000000"/>
          <w:lang w:eastAsia="en-GB"/>
        </w:rPr>
        <w:t xml:space="preserve">Under no circumstances should any medicine be transferred into another container for keeping/storage. </w:t>
      </w:r>
    </w:p>
    <w:p w14:paraId="1E783B38" w14:textId="77777777" w:rsidR="00792CC1" w:rsidRDefault="00792CC1" w:rsidP="00591454">
      <w:pPr>
        <w:autoSpaceDE w:val="0"/>
        <w:autoSpaceDN w:val="0"/>
        <w:adjustRightInd w:val="0"/>
        <w:rPr>
          <w:rFonts w:cs="Arial"/>
          <w:b/>
          <w:bCs/>
          <w:color w:val="000000"/>
          <w:lang w:eastAsia="en-GB"/>
        </w:rPr>
      </w:pPr>
    </w:p>
    <w:p w14:paraId="0584A552" w14:textId="77777777" w:rsidR="00792CC1" w:rsidRPr="003C48D1" w:rsidRDefault="00792CC1" w:rsidP="00591454">
      <w:pPr>
        <w:autoSpaceDE w:val="0"/>
        <w:autoSpaceDN w:val="0"/>
        <w:adjustRightInd w:val="0"/>
        <w:rPr>
          <w:rFonts w:cs="Arial"/>
          <w:b/>
          <w:bCs/>
          <w:color w:val="000000"/>
          <w:lang w:eastAsia="en-GB"/>
        </w:rPr>
      </w:pPr>
      <w:r w:rsidRPr="003C48D1">
        <w:rPr>
          <w:rFonts w:cs="Arial"/>
          <w:b/>
          <w:bCs/>
          <w:color w:val="000000"/>
          <w:lang w:eastAsia="en-GB"/>
        </w:rPr>
        <w:t xml:space="preserve">Disposal of medicines </w:t>
      </w:r>
    </w:p>
    <w:p w14:paraId="4CC6E353" w14:textId="77777777" w:rsidR="00792CC1" w:rsidRPr="00F44362" w:rsidRDefault="00792CC1" w:rsidP="00591454">
      <w:pPr>
        <w:pStyle w:val="ListParagraph"/>
        <w:numPr>
          <w:ilvl w:val="0"/>
          <w:numId w:val="0"/>
        </w:numPr>
        <w:autoSpaceDE w:val="0"/>
        <w:autoSpaceDN w:val="0"/>
        <w:adjustRightInd w:val="0"/>
        <w:ind w:left="360"/>
        <w:rPr>
          <w:rFonts w:cs="Arial"/>
          <w:b/>
          <w:bCs/>
          <w:color w:val="000000"/>
          <w:lang w:eastAsia="en-GB"/>
        </w:rPr>
      </w:pPr>
    </w:p>
    <w:p w14:paraId="050BCB43" w14:textId="315935C7" w:rsidR="00792CC1" w:rsidRPr="004678D7" w:rsidRDefault="00792CC1" w:rsidP="00591454">
      <w:pPr>
        <w:pStyle w:val="ListParagraph"/>
        <w:numPr>
          <w:ilvl w:val="0"/>
          <w:numId w:val="4"/>
        </w:numPr>
        <w:autoSpaceDE w:val="0"/>
        <w:autoSpaceDN w:val="0"/>
        <w:adjustRightInd w:val="0"/>
        <w:rPr>
          <w:rFonts w:cs="Arial"/>
          <w:color w:val="000000"/>
          <w:lang w:eastAsia="en-GB"/>
        </w:rPr>
      </w:pPr>
      <w:r w:rsidRPr="003C48D1">
        <w:rPr>
          <w:rFonts w:cs="Arial"/>
          <w:color w:val="000000"/>
          <w:lang w:eastAsia="en-GB"/>
        </w:rPr>
        <w:t xml:space="preserve">Setting staff should not normally dispose of medicines, including controlled drugs when no longer needed, but should return </w:t>
      </w:r>
      <w:r w:rsidR="001D5241">
        <w:rPr>
          <w:rFonts w:cs="Arial"/>
          <w:color w:val="000000"/>
          <w:lang w:eastAsia="en-GB"/>
        </w:rPr>
        <w:t xml:space="preserve">them </w:t>
      </w:r>
      <w:r w:rsidRPr="003C48D1">
        <w:rPr>
          <w:rFonts w:cs="Arial"/>
          <w:color w:val="000000"/>
          <w:lang w:eastAsia="en-GB"/>
        </w:rPr>
        <w:t xml:space="preserve">to parents. Parents are responsible for disposal of expired medicines or those no longer required. However, in exceptional cases where this may not be possible, settings are advised to take them to a local pharmacy for disposal. Community retail pharmacies will not receive sharps for disposal. Records must be made. </w:t>
      </w:r>
    </w:p>
    <w:p w14:paraId="3081703B" w14:textId="6192B2DA" w:rsidR="00792CC1" w:rsidRDefault="00792CC1" w:rsidP="00591454">
      <w:pPr>
        <w:pStyle w:val="ListParagraph"/>
        <w:numPr>
          <w:ilvl w:val="0"/>
          <w:numId w:val="4"/>
        </w:numPr>
        <w:autoSpaceDE w:val="0"/>
        <w:autoSpaceDN w:val="0"/>
        <w:adjustRightInd w:val="0"/>
        <w:rPr>
          <w:rFonts w:cs="Arial"/>
          <w:color w:val="000000"/>
          <w:lang w:eastAsia="en-GB"/>
        </w:rPr>
      </w:pPr>
      <w:r w:rsidRPr="003C48D1">
        <w:rPr>
          <w:rFonts w:cs="Arial"/>
          <w:color w:val="000000"/>
          <w:lang w:eastAsia="en-GB"/>
        </w:rPr>
        <w:t xml:space="preserve">Used Auto Adrenaline Injector (AAI) devices can be given to ambulance paramedics on arrival or disposed of in a pre-ordered sharps bin for collection by the local council </w:t>
      </w:r>
      <w:hyperlink r:id="rId13" w:history="1">
        <w:r w:rsidR="00113DED">
          <w:rPr>
            <w:rStyle w:val="Hyperlink"/>
            <w:rFonts w:cs="Arial"/>
            <w:lang w:eastAsia="en-GB"/>
          </w:rPr>
          <w:t>https://www.surreycc.gov.uk/waste-and-recycling/search-tool/healthcare-clinical-waste</w:t>
        </w:r>
      </w:hyperlink>
      <w:r w:rsidRPr="003C48D1">
        <w:rPr>
          <w:rFonts w:cs="Arial"/>
          <w:color w:val="000000"/>
          <w:lang w:eastAsia="en-GB"/>
        </w:rPr>
        <w:t>.</w:t>
      </w:r>
    </w:p>
    <w:p w14:paraId="70BB4552" w14:textId="77777777" w:rsidR="00792CC1" w:rsidRPr="003C48D1" w:rsidRDefault="00792CC1" w:rsidP="00591454">
      <w:pPr>
        <w:pStyle w:val="ListParagraph"/>
        <w:numPr>
          <w:ilvl w:val="0"/>
          <w:numId w:val="0"/>
        </w:numPr>
        <w:autoSpaceDE w:val="0"/>
        <w:autoSpaceDN w:val="0"/>
        <w:adjustRightInd w:val="0"/>
        <w:ind w:left="644"/>
        <w:rPr>
          <w:rFonts w:cs="Arial"/>
          <w:color w:val="000000"/>
          <w:lang w:eastAsia="en-GB"/>
        </w:rPr>
      </w:pPr>
      <w:r w:rsidRPr="003C48D1">
        <w:rPr>
          <w:rFonts w:cs="Arial"/>
          <w:color w:val="000000"/>
          <w:lang w:eastAsia="en-GB"/>
        </w:rPr>
        <w:t xml:space="preserve"> </w:t>
      </w:r>
    </w:p>
    <w:p w14:paraId="01FDB9D4" w14:textId="0B8DAB63" w:rsidR="009F5140" w:rsidRDefault="009F5140" w:rsidP="00591454">
      <w:pPr>
        <w:autoSpaceDE w:val="0"/>
        <w:autoSpaceDN w:val="0"/>
        <w:adjustRightInd w:val="0"/>
        <w:rPr>
          <w:rFonts w:cs="Arial"/>
          <w:b/>
          <w:bCs/>
          <w:color w:val="000000"/>
          <w:sz w:val="28"/>
          <w:szCs w:val="28"/>
          <w:lang w:eastAsia="en-GB"/>
        </w:rPr>
      </w:pPr>
      <w:r w:rsidRPr="009F68D5">
        <w:rPr>
          <w:rFonts w:cs="Arial"/>
          <w:b/>
          <w:bCs/>
          <w:color w:val="000000"/>
          <w:sz w:val="28"/>
          <w:szCs w:val="28"/>
          <w:lang w:eastAsia="en-GB"/>
        </w:rPr>
        <w:t>Healthcare</w:t>
      </w:r>
      <w:r w:rsidR="009F68D5">
        <w:rPr>
          <w:rFonts w:cs="Arial"/>
          <w:b/>
          <w:bCs/>
          <w:color w:val="000000"/>
          <w:sz w:val="28"/>
          <w:szCs w:val="28"/>
          <w:lang w:eastAsia="en-GB"/>
        </w:rPr>
        <w:t xml:space="preserve"> </w:t>
      </w:r>
      <w:r w:rsidRPr="009F68D5">
        <w:rPr>
          <w:rFonts w:cs="Arial"/>
          <w:b/>
          <w:bCs/>
          <w:color w:val="000000"/>
          <w:sz w:val="28"/>
          <w:szCs w:val="28"/>
          <w:lang w:eastAsia="en-GB"/>
        </w:rPr>
        <w:t>plan</w:t>
      </w:r>
    </w:p>
    <w:p w14:paraId="40F8FA5A" w14:textId="77777777" w:rsidR="00906C1E" w:rsidRDefault="00906C1E" w:rsidP="00591454">
      <w:pPr>
        <w:autoSpaceDE w:val="0"/>
        <w:autoSpaceDN w:val="0"/>
        <w:adjustRightInd w:val="0"/>
        <w:rPr>
          <w:rFonts w:cs="Arial"/>
          <w:b/>
          <w:bCs/>
          <w:color w:val="000000"/>
          <w:szCs w:val="24"/>
          <w:lang w:eastAsia="en-GB"/>
        </w:rPr>
      </w:pPr>
    </w:p>
    <w:p w14:paraId="660051C2" w14:textId="2554CAE8" w:rsidR="009F68D5" w:rsidRPr="009F68D5" w:rsidRDefault="009F68D5" w:rsidP="00591454">
      <w:pPr>
        <w:autoSpaceDE w:val="0"/>
        <w:autoSpaceDN w:val="0"/>
        <w:adjustRightInd w:val="0"/>
        <w:rPr>
          <w:rFonts w:cs="Arial"/>
          <w:b/>
          <w:bCs/>
          <w:color w:val="000000"/>
          <w:szCs w:val="24"/>
          <w:lang w:eastAsia="en-GB"/>
        </w:rPr>
      </w:pPr>
      <w:r w:rsidRPr="009F68D5">
        <w:rPr>
          <w:rFonts w:cs="Arial"/>
          <w:b/>
          <w:bCs/>
          <w:color w:val="000000"/>
          <w:szCs w:val="24"/>
          <w:lang w:eastAsia="en-GB"/>
        </w:rPr>
        <w:t>Guidance</w:t>
      </w:r>
    </w:p>
    <w:p w14:paraId="7C1395C1" w14:textId="77777777" w:rsidR="009F5140" w:rsidRDefault="009F5140" w:rsidP="00591454">
      <w:pPr>
        <w:autoSpaceDE w:val="0"/>
        <w:autoSpaceDN w:val="0"/>
        <w:adjustRightInd w:val="0"/>
        <w:rPr>
          <w:rFonts w:cs="Arial"/>
          <w:b/>
          <w:bCs/>
          <w:color w:val="000000"/>
          <w:lang w:eastAsia="en-GB"/>
        </w:rPr>
      </w:pPr>
    </w:p>
    <w:p w14:paraId="09CD9763" w14:textId="77777777" w:rsidR="009F5140" w:rsidRDefault="009F5140" w:rsidP="00591454">
      <w:pPr>
        <w:pStyle w:val="ListParagraph"/>
        <w:numPr>
          <w:ilvl w:val="0"/>
          <w:numId w:val="10"/>
        </w:numPr>
        <w:ind w:left="284" w:hanging="284"/>
        <w:rPr>
          <w:rFonts w:eastAsia="Calibri" w:cs="Times New Roman"/>
        </w:rPr>
      </w:pPr>
      <w:r w:rsidRPr="009F5140">
        <w:rPr>
          <w:rFonts w:eastAsia="Calibri" w:cs="Times New Roman"/>
        </w:rPr>
        <w:t xml:space="preserve">Children with long-term and complex medical conditions may require on-going support, medicines or care during their time in an </w:t>
      </w:r>
      <w:proofErr w:type="gramStart"/>
      <w:r w:rsidRPr="009F5140">
        <w:rPr>
          <w:rFonts w:eastAsia="Calibri" w:cs="Times New Roman"/>
        </w:rPr>
        <w:t>early years</w:t>
      </w:r>
      <w:proofErr w:type="gramEnd"/>
      <w:r w:rsidRPr="009F5140">
        <w:rPr>
          <w:rFonts w:eastAsia="Calibri" w:cs="Times New Roman"/>
        </w:rPr>
        <w:t xml:space="preserve"> setting to help manage their condition and keep them well. </w:t>
      </w:r>
    </w:p>
    <w:p w14:paraId="317D10A4" w14:textId="53E4431D" w:rsidR="009F5140" w:rsidRDefault="009F5140" w:rsidP="00591454">
      <w:pPr>
        <w:pStyle w:val="ListParagraph"/>
        <w:numPr>
          <w:ilvl w:val="0"/>
          <w:numId w:val="10"/>
        </w:numPr>
        <w:ind w:left="284" w:hanging="284"/>
        <w:rPr>
          <w:rFonts w:eastAsia="Calibri" w:cs="Times New Roman"/>
        </w:rPr>
      </w:pPr>
      <w:r w:rsidRPr="009F5140">
        <w:rPr>
          <w:rFonts w:eastAsia="Calibri" w:cs="Times New Roman"/>
        </w:rPr>
        <w:t xml:space="preserve">Other children may require monitoring and interventions in emergency circumstances. It is also the case that children’s health needs may change over time in ways that cannot always be predicted. It is therefore important that parents feel confident that childcare providers will endeavour to give effective support for their child’s medical condition and that the child will feel safe. </w:t>
      </w:r>
    </w:p>
    <w:p w14:paraId="25FEE262" w14:textId="2A109247" w:rsidR="009F5140" w:rsidRDefault="009F5140" w:rsidP="00591454">
      <w:pPr>
        <w:pStyle w:val="ListParagraph"/>
        <w:numPr>
          <w:ilvl w:val="0"/>
          <w:numId w:val="10"/>
        </w:numPr>
        <w:ind w:left="284" w:hanging="284"/>
        <w:rPr>
          <w:rFonts w:eastAsia="Calibri" w:cs="Times New Roman"/>
        </w:rPr>
      </w:pPr>
      <w:r w:rsidRPr="009F5140">
        <w:rPr>
          <w:rFonts w:eastAsia="Calibri" w:cs="Times New Roman"/>
        </w:rPr>
        <w:t xml:space="preserve">In making decisions about support they </w:t>
      </w:r>
      <w:proofErr w:type="gramStart"/>
      <w:r w:rsidR="001D5241">
        <w:rPr>
          <w:rFonts w:eastAsia="Calibri" w:cs="Times New Roman"/>
        </w:rPr>
        <w:t>provide</w:t>
      </w:r>
      <w:r w:rsidR="00113DED">
        <w:rPr>
          <w:rFonts w:eastAsia="Calibri" w:cs="Times New Roman"/>
        </w:rPr>
        <w:t>,</w:t>
      </w:r>
      <w:proofErr w:type="gramEnd"/>
      <w:r w:rsidR="00113DED">
        <w:rPr>
          <w:rFonts w:eastAsia="Calibri" w:cs="Times New Roman"/>
        </w:rPr>
        <w:t xml:space="preserve"> </w:t>
      </w:r>
      <w:r w:rsidRPr="009F5140">
        <w:rPr>
          <w:rFonts w:eastAsia="Calibri" w:cs="Times New Roman"/>
        </w:rPr>
        <w:t xml:space="preserve">providers should establish relationships with relevant local health services to help them understand children’s medical conditions and develop their confidence to manage the care required. </w:t>
      </w:r>
    </w:p>
    <w:p w14:paraId="1E5FA1E5" w14:textId="677C671B" w:rsidR="009F5140" w:rsidRPr="009F5140" w:rsidRDefault="009F5140" w:rsidP="00591454">
      <w:pPr>
        <w:pStyle w:val="ListParagraph"/>
        <w:numPr>
          <w:ilvl w:val="0"/>
          <w:numId w:val="10"/>
        </w:numPr>
        <w:ind w:left="284" w:hanging="284"/>
        <w:rPr>
          <w:rFonts w:eastAsia="Calibri" w:cs="Times New Roman"/>
        </w:rPr>
      </w:pPr>
      <w:r w:rsidRPr="009F5140">
        <w:rPr>
          <w:rFonts w:eastAsia="Calibri" w:cs="Times New Roman"/>
        </w:rPr>
        <w:t>It is crucial that providers receive and fully consider advice and views from parents, children and healthcare professionals. Therefore, it is important to implement an individual health care plan.</w:t>
      </w:r>
    </w:p>
    <w:p w14:paraId="668E247D" w14:textId="77777777" w:rsidR="009F5140" w:rsidRDefault="009F5140" w:rsidP="00591454">
      <w:pPr>
        <w:pStyle w:val="ListParagraph"/>
        <w:numPr>
          <w:ilvl w:val="0"/>
          <w:numId w:val="10"/>
        </w:numPr>
        <w:ind w:left="284" w:hanging="284"/>
        <w:rPr>
          <w:rFonts w:eastAsia="Calibri" w:cs="Times New Roman"/>
        </w:rPr>
      </w:pPr>
      <w:r w:rsidRPr="009F5140">
        <w:rPr>
          <w:rFonts w:eastAsia="Calibri" w:cs="Times New Roman"/>
        </w:rPr>
        <w:t xml:space="preserve">The main purpose of a health care plan for a child with medical needs is to identify the level of support needed. Not all children with medical needs require a health care plan and a short-written agreement with parents may be all that is necessary.  </w:t>
      </w:r>
    </w:p>
    <w:p w14:paraId="7AB5ED12" w14:textId="4EE78F6D" w:rsidR="009F5140" w:rsidRPr="009F5140" w:rsidRDefault="009F5140" w:rsidP="00591454">
      <w:pPr>
        <w:pStyle w:val="ListParagraph"/>
        <w:numPr>
          <w:ilvl w:val="0"/>
          <w:numId w:val="10"/>
        </w:numPr>
        <w:ind w:left="284" w:hanging="284"/>
        <w:rPr>
          <w:rFonts w:eastAsia="Calibri" w:cs="Times New Roman"/>
        </w:rPr>
      </w:pPr>
      <w:r w:rsidRPr="009F5140">
        <w:rPr>
          <w:rFonts w:eastAsia="Calibri" w:cs="Times New Roman"/>
        </w:rPr>
        <w:t>A health care plan clarifies for staff, parents and the child</w:t>
      </w:r>
      <w:r w:rsidR="001D5241">
        <w:rPr>
          <w:rFonts w:eastAsia="Calibri" w:cs="Times New Roman"/>
        </w:rPr>
        <w:t>,</w:t>
      </w:r>
      <w:r w:rsidRPr="009F5140">
        <w:rPr>
          <w:rFonts w:eastAsia="Calibri" w:cs="Times New Roman"/>
        </w:rPr>
        <w:t xml:space="preserve"> the help that should be provided. </w:t>
      </w:r>
      <w:r w:rsidRPr="009F5140">
        <w:rPr>
          <w:rFonts w:eastAsia="Calibri" w:cs="Times New Roman"/>
          <w:szCs w:val="24"/>
        </w:rPr>
        <w:t xml:space="preserve">The information </w:t>
      </w:r>
      <w:r w:rsidR="001D5241">
        <w:rPr>
          <w:rFonts w:eastAsia="Calibri" w:cs="Times New Roman"/>
          <w:szCs w:val="24"/>
        </w:rPr>
        <w:t>about</w:t>
      </w:r>
      <w:r w:rsidRPr="009F5140">
        <w:rPr>
          <w:rFonts w:eastAsia="Calibri" w:cs="Times New Roman"/>
          <w:szCs w:val="24"/>
        </w:rPr>
        <w:t xml:space="preserve"> a child will come from parents, health professionals, medical practitioners and staff working with and observing the child’s needs.  </w:t>
      </w:r>
    </w:p>
    <w:p w14:paraId="7CFC5D7A" w14:textId="168A8FE4" w:rsidR="009F5140" w:rsidRDefault="009F5140" w:rsidP="00591454">
      <w:pPr>
        <w:pStyle w:val="ListParagraph"/>
        <w:numPr>
          <w:ilvl w:val="0"/>
          <w:numId w:val="10"/>
        </w:numPr>
        <w:ind w:left="284" w:hanging="284"/>
        <w:rPr>
          <w:rFonts w:eastAsia="Calibri" w:cs="Times New Roman"/>
        </w:rPr>
      </w:pPr>
      <w:r w:rsidRPr="009F5140">
        <w:rPr>
          <w:rFonts w:eastAsia="Calibri" w:cs="Times New Roman"/>
          <w:szCs w:val="24"/>
        </w:rPr>
        <w:t>A health care plan should describe the child’s needs and how the staff, professionals and setting can best meet those needs</w:t>
      </w:r>
      <w:r w:rsidR="001D5241">
        <w:rPr>
          <w:rFonts w:eastAsia="Calibri" w:cs="Times New Roman"/>
          <w:szCs w:val="24"/>
        </w:rPr>
        <w:t xml:space="preserve">. They </w:t>
      </w:r>
      <w:r w:rsidRPr="009F5140">
        <w:rPr>
          <w:rFonts w:eastAsia="Calibri" w:cs="Times New Roman"/>
        </w:rPr>
        <w:t xml:space="preserve">should </w:t>
      </w:r>
      <w:r>
        <w:rPr>
          <w:rFonts w:eastAsia="Calibri" w:cs="Times New Roman"/>
        </w:rPr>
        <w:t xml:space="preserve">jointly </w:t>
      </w:r>
      <w:r w:rsidRPr="009F5140">
        <w:rPr>
          <w:rFonts w:eastAsia="Calibri" w:cs="Times New Roman"/>
        </w:rPr>
        <w:t>agree with parents how often the health care plan</w:t>
      </w:r>
      <w:r>
        <w:rPr>
          <w:rFonts w:eastAsia="Calibri" w:cs="Times New Roman"/>
        </w:rPr>
        <w:t xml:space="preserve"> is reviewed</w:t>
      </w:r>
      <w:r w:rsidRPr="009F5140">
        <w:rPr>
          <w:rFonts w:eastAsia="Calibri" w:cs="Times New Roman"/>
        </w:rPr>
        <w:t xml:space="preserve">. It is advisable to do this at least termly or when </w:t>
      </w:r>
      <w:r w:rsidR="001D5241">
        <w:rPr>
          <w:rFonts w:eastAsia="Calibri" w:cs="Times New Roman"/>
        </w:rPr>
        <w:t>necessary but</w:t>
      </w:r>
      <w:r w:rsidRPr="009F5140">
        <w:rPr>
          <w:rFonts w:eastAsia="Calibri" w:cs="Times New Roman"/>
        </w:rPr>
        <w:t xml:space="preserve"> will depend on the nature of the child’s particular needs; some would need reviewing </w:t>
      </w:r>
      <w:r w:rsidRPr="009F5140">
        <w:rPr>
          <w:rFonts w:eastAsia="Calibri" w:cs="Times New Roman"/>
        </w:rPr>
        <w:lastRenderedPageBreak/>
        <w:t xml:space="preserve">more frequently.  Staff should judge each child’s needs individually as children vary in their ability to cope with poor health or a particular medical condition. </w:t>
      </w:r>
    </w:p>
    <w:p w14:paraId="30C1DE15" w14:textId="2106E8AB" w:rsidR="009F5140" w:rsidRPr="009F5140" w:rsidRDefault="009F5140" w:rsidP="001D5241">
      <w:pPr>
        <w:pStyle w:val="ListParagraph"/>
        <w:numPr>
          <w:ilvl w:val="0"/>
          <w:numId w:val="10"/>
        </w:numPr>
        <w:ind w:left="284" w:hanging="284"/>
        <w:rPr>
          <w:rFonts w:eastAsia="Calibri" w:cs="Times New Roman"/>
        </w:rPr>
      </w:pPr>
      <w:r w:rsidRPr="009F5140">
        <w:rPr>
          <w:rFonts w:eastAsia="Calibri" w:cs="Times New Roman"/>
          <w:szCs w:val="24"/>
        </w:rPr>
        <w:t>When reviewing a health care plan, you will need to gather information again and see what is/is not working, how this can be changed, if the child is happy and what other resources staff might need. Parents are your best source of information about their child’s needs. The plan should be shared with those who are part of the plan and must be displayed appropriately for all staff to follow</w:t>
      </w:r>
    </w:p>
    <w:p w14:paraId="2DC5766B" w14:textId="263A7A29" w:rsidR="009F5140" w:rsidRPr="009F5140" w:rsidRDefault="009F5140" w:rsidP="001D5241">
      <w:pPr>
        <w:pStyle w:val="ListParagraph"/>
        <w:numPr>
          <w:ilvl w:val="0"/>
          <w:numId w:val="10"/>
        </w:numPr>
        <w:ind w:left="284" w:hanging="284"/>
        <w:rPr>
          <w:rFonts w:eastAsia="Calibri" w:cs="Times New Roman"/>
        </w:rPr>
      </w:pPr>
      <w:r w:rsidRPr="009F5140">
        <w:rPr>
          <w:rFonts w:eastAsia="Calibri" w:cs="Times New Roman"/>
          <w:szCs w:val="24"/>
        </w:rPr>
        <w:t>Once a health care plan has been reviewed and updated</w:t>
      </w:r>
      <w:r w:rsidR="001D5241">
        <w:rPr>
          <w:rFonts w:eastAsia="Calibri" w:cs="Times New Roman"/>
          <w:szCs w:val="24"/>
        </w:rPr>
        <w:t>,</w:t>
      </w:r>
      <w:r w:rsidRPr="009F5140">
        <w:rPr>
          <w:rFonts w:eastAsia="Calibri" w:cs="Times New Roman"/>
          <w:szCs w:val="24"/>
        </w:rPr>
        <w:t xml:space="preserve"> the old version should be filed </w:t>
      </w:r>
      <w:r w:rsidR="001D5241" w:rsidRPr="009F5140">
        <w:rPr>
          <w:rFonts w:eastAsia="Calibri" w:cs="Times New Roman"/>
          <w:szCs w:val="24"/>
        </w:rPr>
        <w:t>away,</w:t>
      </w:r>
      <w:r w:rsidRPr="009F5140">
        <w:rPr>
          <w:rFonts w:eastAsia="Calibri" w:cs="Times New Roman"/>
          <w:szCs w:val="24"/>
        </w:rPr>
        <w:t xml:space="preserve"> and the new one displayed so that all current procedures are carefully followed and adhered to.</w:t>
      </w:r>
    </w:p>
    <w:p w14:paraId="577EC573" w14:textId="77777777" w:rsidR="009F5140" w:rsidRDefault="009F5140" w:rsidP="001D5241">
      <w:pPr>
        <w:autoSpaceDE w:val="0"/>
        <w:autoSpaceDN w:val="0"/>
        <w:adjustRightInd w:val="0"/>
        <w:rPr>
          <w:rFonts w:cs="Arial"/>
          <w:b/>
          <w:bCs/>
          <w:color w:val="000000"/>
          <w:lang w:eastAsia="en-GB"/>
        </w:rPr>
      </w:pPr>
    </w:p>
    <w:p w14:paraId="4210F9EF" w14:textId="18718EC4" w:rsidR="00AF33C7" w:rsidRDefault="00AF33C7" w:rsidP="00591454">
      <w:pPr>
        <w:autoSpaceDE w:val="0"/>
        <w:autoSpaceDN w:val="0"/>
        <w:adjustRightInd w:val="0"/>
        <w:rPr>
          <w:rFonts w:cs="Arial"/>
          <w:b/>
          <w:bCs/>
          <w:color w:val="000000"/>
          <w:lang w:eastAsia="en-GB"/>
        </w:rPr>
      </w:pPr>
      <w:r w:rsidRPr="003473AE">
        <w:rPr>
          <w:rFonts w:cs="Arial"/>
          <w:b/>
          <w:bCs/>
          <w:color w:val="000000"/>
          <w:lang w:eastAsia="en-GB"/>
        </w:rPr>
        <w:t xml:space="preserve">Individual healthcare plans </w:t>
      </w:r>
    </w:p>
    <w:p w14:paraId="006F7265" w14:textId="77777777" w:rsidR="004678D7" w:rsidRDefault="004678D7" w:rsidP="00591454">
      <w:pPr>
        <w:autoSpaceDE w:val="0"/>
        <w:autoSpaceDN w:val="0"/>
        <w:adjustRightInd w:val="0"/>
        <w:rPr>
          <w:rFonts w:cs="Arial"/>
          <w:b/>
          <w:bCs/>
          <w:color w:val="000000"/>
          <w:lang w:eastAsia="en-GB"/>
        </w:rPr>
      </w:pPr>
    </w:p>
    <w:p w14:paraId="56159E4D" w14:textId="3F02AE28" w:rsidR="00287B62" w:rsidRPr="002A6970" w:rsidRDefault="00061FB0" w:rsidP="00591454">
      <w:pPr>
        <w:pStyle w:val="ListParagraph"/>
        <w:numPr>
          <w:ilvl w:val="0"/>
          <w:numId w:val="7"/>
        </w:numPr>
        <w:autoSpaceDE w:val="0"/>
        <w:autoSpaceDN w:val="0"/>
        <w:adjustRightInd w:val="0"/>
        <w:rPr>
          <w:rFonts w:cs="Arial"/>
          <w:color w:val="000000"/>
          <w:lang w:eastAsia="en-GB"/>
        </w:rPr>
      </w:pPr>
      <w:r w:rsidRPr="002A6970">
        <w:rPr>
          <w:rFonts w:cs="Arial"/>
          <w:color w:val="000000"/>
          <w:lang w:eastAsia="en-GB"/>
        </w:rPr>
        <w:t>How do</w:t>
      </w:r>
      <w:r w:rsidR="00CE04F9" w:rsidRPr="002A6970">
        <w:rPr>
          <w:rFonts w:cs="Arial"/>
          <w:color w:val="000000"/>
          <w:lang w:eastAsia="en-GB"/>
        </w:rPr>
        <w:t xml:space="preserve"> you support children with long term medical </w:t>
      </w:r>
      <w:r w:rsidRPr="002A6970">
        <w:rPr>
          <w:rFonts w:cs="Arial"/>
          <w:color w:val="000000"/>
          <w:lang w:eastAsia="en-GB"/>
        </w:rPr>
        <w:t xml:space="preserve">conditions or with complex medical needs in your setting? </w:t>
      </w:r>
    </w:p>
    <w:p w14:paraId="64E010FE" w14:textId="4131E685" w:rsidR="00365F7D" w:rsidRPr="002A6970" w:rsidRDefault="001D5241" w:rsidP="00591454">
      <w:pPr>
        <w:pStyle w:val="ListParagraph"/>
        <w:numPr>
          <w:ilvl w:val="0"/>
          <w:numId w:val="7"/>
        </w:numPr>
        <w:autoSpaceDE w:val="0"/>
        <w:autoSpaceDN w:val="0"/>
        <w:adjustRightInd w:val="0"/>
        <w:rPr>
          <w:rFonts w:cs="Arial"/>
          <w:color w:val="000000"/>
          <w:lang w:eastAsia="en-GB"/>
        </w:rPr>
      </w:pPr>
      <w:r>
        <w:rPr>
          <w:rFonts w:cs="Arial"/>
          <w:color w:val="000000"/>
          <w:lang w:eastAsia="en-GB"/>
        </w:rPr>
        <w:t>N</w:t>
      </w:r>
      <w:r w:rsidR="00365F7D" w:rsidRPr="002A6970">
        <w:rPr>
          <w:rFonts w:cs="Arial"/>
          <w:color w:val="000000"/>
          <w:lang w:eastAsia="en-GB"/>
        </w:rPr>
        <w:t>ot all children will require an individual health care plan</w:t>
      </w:r>
      <w:r>
        <w:rPr>
          <w:rFonts w:cs="Arial"/>
          <w:color w:val="000000"/>
          <w:lang w:eastAsia="en-GB"/>
        </w:rPr>
        <w:t>, but</w:t>
      </w:r>
      <w:r w:rsidR="00AD26F0" w:rsidRPr="002A6970">
        <w:rPr>
          <w:rFonts w:cs="Arial"/>
          <w:color w:val="000000"/>
          <w:lang w:eastAsia="en-GB"/>
        </w:rPr>
        <w:t xml:space="preserve"> the setting should</w:t>
      </w:r>
      <w:r w:rsidR="00A121D9" w:rsidRPr="002A6970">
        <w:rPr>
          <w:rFonts w:cs="Arial"/>
          <w:color w:val="000000"/>
          <w:lang w:eastAsia="en-GB"/>
        </w:rPr>
        <w:t xml:space="preserve"> discuss with parents and health professionals whether this would be appropriate based on the</w:t>
      </w:r>
      <w:r>
        <w:rPr>
          <w:rFonts w:cs="Arial"/>
          <w:color w:val="000000"/>
          <w:lang w:eastAsia="en-GB"/>
        </w:rPr>
        <w:t xml:space="preserve">ir knowledge and </w:t>
      </w:r>
      <w:r w:rsidR="00A121D9" w:rsidRPr="002A6970">
        <w:rPr>
          <w:rFonts w:cs="Arial"/>
          <w:color w:val="000000"/>
          <w:lang w:eastAsia="en-GB"/>
        </w:rPr>
        <w:t>evidence.</w:t>
      </w:r>
    </w:p>
    <w:p w14:paraId="03CB7A89" w14:textId="6C65F576" w:rsidR="00287B62" w:rsidRPr="002A6970" w:rsidRDefault="00061FB0" w:rsidP="00591454">
      <w:pPr>
        <w:pStyle w:val="ListParagraph"/>
        <w:numPr>
          <w:ilvl w:val="0"/>
          <w:numId w:val="7"/>
        </w:numPr>
        <w:autoSpaceDE w:val="0"/>
        <w:autoSpaceDN w:val="0"/>
        <w:adjustRightInd w:val="0"/>
        <w:rPr>
          <w:rFonts w:cs="Arial"/>
          <w:color w:val="000000"/>
          <w:lang w:eastAsia="en-GB"/>
        </w:rPr>
      </w:pPr>
      <w:r w:rsidRPr="002A6970">
        <w:rPr>
          <w:rFonts w:cs="Arial"/>
          <w:color w:val="000000"/>
          <w:lang w:eastAsia="en-GB"/>
        </w:rPr>
        <w:t xml:space="preserve">When you know that a child with </w:t>
      </w:r>
      <w:r w:rsidR="008F5FF5">
        <w:rPr>
          <w:rFonts w:cs="Arial"/>
          <w:color w:val="000000"/>
          <w:lang w:eastAsia="en-GB"/>
        </w:rPr>
        <w:t xml:space="preserve">a </w:t>
      </w:r>
      <w:r w:rsidR="001D5241" w:rsidRPr="002A6970">
        <w:rPr>
          <w:rFonts w:cs="Arial"/>
          <w:color w:val="000000"/>
          <w:lang w:eastAsia="en-GB"/>
        </w:rPr>
        <w:t>long-term</w:t>
      </w:r>
      <w:r w:rsidRPr="002A6970">
        <w:rPr>
          <w:rFonts w:cs="Arial"/>
          <w:color w:val="000000"/>
          <w:lang w:eastAsia="en-GB"/>
        </w:rPr>
        <w:t xml:space="preserve"> medical </w:t>
      </w:r>
      <w:r w:rsidR="00BA146F" w:rsidRPr="002A6970">
        <w:rPr>
          <w:rFonts w:cs="Arial"/>
          <w:color w:val="000000"/>
          <w:lang w:eastAsia="en-GB"/>
        </w:rPr>
        <w:t>condition or complex medical need is starting at your setting</w:t>
      </w:r>
      <w:r w:rsidR="001D5241">
        <w:rPr>
          <w:rFonts w:cs="Arial"/>
          <w:color w:val="000000"/>
          <w:lang w:eastAsia="en-GB"/>
        </w:rPr>
        <w:t>,</w:t>
      </w:r>
      <w:r w:rsidR="00BA146F" w:rsidRPr="002A6970">
        <w:rPr>
          <w:rFonts w:cs="Arial"/>
          <w:color w:val="000000"/>
          <w:lang w:eastAsia="en-GB"/>
        </w:rPr>
        <w:t xml:space="preserve"> do you set up a meeting with all the pr</w:t>
      </w:r>
      <w:r w:rsidR="00F86674" w:rsidRPr="002A6970">
        <w:rPr>
          <w:rFonts w:cs="Arial"/>
          <w:color w:val="000000"/>
          <w:lang w:eastAsia="en-GB"/>
        </w:rPr>
        <w:t>ofessionals</w:t>
      </w:r>
      <w:r w:rsidR="00BA146F" w:rsidRPr="002A6970">
        <w:rPr>
          <w:rFonts w:cs="Arial"/>
          <w:color w:val="000000"/>
          <w:lang w:eastAsia="en-GB"/>
        </w:rPr>
        <w:t xml:space="preserve"> involved to ensure a smooth transition </w:t>
      </w:r>
      <w:r w:rsidR="001D5241">
        <w:rPr>
          <w:rFonts w:cs="Arial"/>
          <w:color w:val="000000"/>
          <w:lang w:eastAsia="en-GB"/>
        </w:rPr>
        <w:t>so</w:t>
      </w:r>
      <w:r w:rsidR="00BA146F" w:rsidRPr="002A6970">
        <w:rPr>
          <w:rFonts w:cs="Arial"/>
          <w:color w:val="000000"/>
          <w:lang w:eastAsia="en-GB"/>
        </w:rPr>
        <w:t xml:space="preserve"> that you are prepared </w:t>
      </w:r>
      <w:r w:rsidR="00F86674" w:rsidRPr="002A6970">
        <w:rPr>
          <w:rFonts w:cs="Arial"/>
          <w:color w:val="000000"/>
          <w:lang w:eastAsia="en-GB"/>
        </w:rPr>
        <w:t>before the child starts?</w:t>
      </w:r>
    </w:p>
    <w:p w14:paraId="553E7212" w14:textId="3FCB556C" w:rsidR="00CE04F9" w:rsidRPr="002A6970" w:rsidRDefault="00287B62" w:rsidP="00591454">
      <w:pPr>
        <w:pStyle w:val="ListParagraph"/>
        <w:numPr>
          <w:ilvl w:val="0"/>
          <w:numId w:val="7"/>
        </w:numPr>
        <w:autoSpaceDE w:val="0"/>
        <w:autoSpaceDN w:val="0"/>
        <w:adjustRightInd w:val="0"/>
        <w:rPr>
          <w:rFonts w:cs="Arial"/>
          <w:color w:val="000000"/>
          <w:lang w:eastAsia="en-GB"/>
        </w:rPr>
      </w:pPr>
      <w:r w:rsidRPr="002A6970">
        <w:rPr>
          <w:rFonts w:cs="Arial"/>
          <w:color w:val="000000"/>
          <w:lang w:eastAsia="en-GB"/>
        </w:rPr>
        <w:t>Do you</w:t>
      </w:r>
      <w:r w:rsidR="00F86674" w:rsidRPr="002A6970">
        <w:rPr>
          <w:rFonts w:cs="Arial"/>
          <w:color w:val="000000"/>
          <w:lang w:eastAsia="en-GB"/>
        </w:rPr>
        <w:t xml:space="preserve"> </w:t>
      </w:r>
      <w:r w:rsidR="002E6051" w:rsidRPr="002A6970">
        <w:rPr>
          <w:rFonts w:cs="Arial"/>
          <w:color w:val="000000"/>
          <w:lang w:eastAsia="en-GB"/>
        </w:rPr>
        <w:t>check with your insurance</w:t>
      </w:r>
      <w:r w:rsidR="008F5FF5">
        <w:rPr>
          <w:rFonts w:cs="Arial"/>
          <w:color w:val="000000"/>
          <w:lang w:eastAsia="en-GB"/>
        </w:rPr>
        <w:t xml:space="preserve"> provider</w:t>
      </w:r>
      <w:r w:rsidR="002E6051" w:rsidRPr="002A6970">
        <w:rPr>
          <w:rFonts w:cs="Arial"/>
          <w:color w:val="000000"/>
          <w:lang w:eastAsia="en-GB"/>
        </w:rPr>
        <w:t>, organis</w:t>
      </w:r>
      <w:r w:rsidRPr="002A6970">
        <w:rPr>
          <w:rFonts w:cs="Arial"/>
          <w:color w:val="000000"/>
          <w:lang w:eastAsia="en-GB"/>
        </w:rPr>
        <w:t>e</w:t>
      </w:r>
      <w:r w:rsidR="002E6051" w:rsidRPr="002A6970">
        <w:rPr>
          <w:rFonts w:cs="Arial"/>
          <w:color w:val="000000"/>
          <w:lang w:eastAsia="en-GB"/>
        </w:rPr>
        <w:t xml:space="preserve"> training for all your staff</w:t>
      </w:r>
      <w:r w:rsidRPr="002A6970">
        <w:rPr>
          <w:rFonts w:cs="Arial"/>
          <w:color w:val="000000"/>
          <w:lang w:eastAsia="en-GB"/>
        </w:rPr>
        <w:t xml:space="preserve"> if needed</w:t>
      </w:r>
      <w:r w:rsidR="002E6051" w:rsidRPr="002A6970">
        <w:rPr>
          <w:rFonts w:cs="Arial"/>
          <w:color w:val="000000"/>
          <w:lang w:eastAsia="en-GB"/>
        </w:rPr>
        <w:t xml:space="preserve"> and develop a health care plan in partnership with parents and health professionals</w:t>
      </w:r>
      <w:r w:rsidRPr="002A6970">
        <w:rPr>
          <w:rFonts w:cs="Arial"/>
          <w:color w:val="000000"/>
          <w:lang w:eastAsia="en-GB"/>
        </w:rPr>
        <w:t>?</w:t>
      </w:r>
    </w:p>
    <w:p w14:paraId="133A328B" w14:textId="0DB07F51" w:rsidR="007936BB" w:rsidRPr="002A6970" w:rsidRDefault="007936BB" w:rsidP="00591454">
      <w:pPr>
        <w:pStyle w:val="ListParagraph"/>
        <w:numPr>
          <w:ilvl w:val="0"/>
          <w:numId w:val="7"/>
        </w:numPr>
        <w:autoSpaceDE w:val="0"/>
        <w:autoSpaceDN w:val="0"/>
        <w:adjustRightInd w:val="0"/>
        <w:rPr>
          <w:rFonts w:cs="Arial"/>
          <w:color w:val="000000"/>
          <w:lang w:eastAsia="en-GB"/>
        </w:rPr>
      </w:pPr>
      <w:r w:rsidRPr="002A6970">
        <w:rPr>
          <w:rFonts w:cs="Arial"/>
          <w:color w:val="000000"/>
          <w:lang w:eastAsia="en-GB"/>
        </w:rPr>
        <w:t>Do your individual health care plans include</w:t>
      </w:r>
      <w:r w:rsidR="00365F7D" w:rsidRPr="002A6970">
        <w:rPr>
          <w:rFonts w:cs="Arial"/>
          <w:color w:val="000000"/>
          <w:lang w:eastAsia="en-GB"/>
        </w:rPr>
        <w:t xml:space="preserve"> what to do in </w:t>
      </w:r>
      <w:r w:rsidR="005B43FB" w:rsidRPr="002A6970">
        <w:rPr>
          <w:rFonts w:cs="Arial"/>
          <w:color w:val="000000"/>
          <w:lang w:eastAsia="en-GB"/>
        </w:rPr>
        <w:t>an emergency</w:t>
      </w:r>
      <w:r w:rsidR="00365F7D" w:rsidRPr="002A6970">
        <w:rPr>
          <w:rFonts w:cs="Arial"/>
          <w:color w:val="000000"/>
          <w:lang w:eastAsia="en-GB"/>
        </w:rPr>
        <w:t>?</w:t>
      </w:r>
    </w:p>
    <w:p w14:paraId="06625ADD" w14:textId="36169528" w:rsidR="005B43FB" w:rsidRDefault="005B43FB" w:rsidP="00591454">
      <w:pPr>
        <w:pStyle w:val="ListParagraph"/>
        <w:numPr>
          <w:ilvl w:val="0"/>
          <w:numId w:val="7"/>
        </w:numPr>
        <w:autoSpaceDE w:val="0"/>
        <w:autoSpaceDN w:val="0"/>
        <w:adjustRightInd w:val="0"/>
        <w:rPr>
          <w:rFonts w:cs="Arial"/>
          <w:color w:val="000000"/>
          <w:lang w:eastAsia="en-GB"/>
        </w:rPr>
      </w:pPr>
      <w:r w:rsidRPr="002A6970">
        <w:rPr>
          <w:rFonts w:cs="Arial"/>
          <w:color w:val="000000"/>
          <w:lang w:eastAsia="en-GB"/>
        </w:rPr>
        <w:t xml:space="preserve">Do you review the individual health care plan at least </w:t>
      </w:r>
      <w:r w:rsidR="008F5FF5">
        <w:rPr>
          <w:rFonts w:cs="Arial"/>
          <w:color w:val="000000"/>
          <w:lang w:eastAsia="en-GB"/>
        </w:rPr>
        <w:t>termly,</w:t>
      </w:r>
      <w:r w:rsidRPr="002A6970">
        <w:rPr>
          <w:rFonts w:cs="Arial"/>
          <w:color w:val="000000"/>
          <w:lang w:eastAsia="en-GB"/>
        </w:rPr>
        <w:t xml:space="preserve"> or earlier if the child’s needs change? </w:t>
      </w:r>
    </w:p>
    <w:p w14:paraId="5A8E4C91" w14:textId="77777777" w:rsidR="009F5140" w:rsidRPr="002A6970" w:rsidRDefault="009F5140" w:rsidP="00591454">
      <w:pPr>
        <w:pStyle w:val="ListParagraph"/>
        <w:numPr>
          <w:ilvl w:val="0"/>
          <w:numId w:val="0"/>
        </w:numPr>
        <w:autoSpaceDE w:val="0"/>
        <w:autoSpaceDN w:val="0"/>
        <w:adjustRightInd w:val="0"/>
        <w:ind w:left="360"/>
        <w:rPr>
          <w:rFonts w:cs="Arial"/>
          <w:color w:val="000000"/>
          <w:lang w:eastAsia="en-GB"/>
        </w:rPr>
      </w:pPr>
    </w:p>
    <w:p w14:paraId="1FDE4DF0" w14:textId="7844C663" w:rsidR="00245C48" w:rsidRDefault="00792CC1" w:rsidP="00591454">
      <w:pPr>
        <w:autoSpaceDE w:val="0"/>
        <w:autoSpaceDN w:val="0"/>
        <w:adjustRightInd w:val="0"/>
        <w:rPr>
          <w:rFonts w:cs="Arial"/>
          <w:b/>
          <w:bCs/>
          <w:color w:val="000000"/>
          <w:lang w:eastAsia="en-GB"/>
        </w:rPr>
      </w:pPr>
      <w:r>
        <w:rPr>
          <w:rFonts w:cs="Arial"/>
          <w:b/>
          <w:bCs/>
          <w:color w:val="000000"/>
          <w:lang w:eastAsia="en-GB"/>
        </w:rPr>
        <w:t>P</w:t>
      </w:r>
      <w:r w:rsidR="00245C48" w:rsidRPr="00245C48">
        <w:rPr>
          <w:rFonts w:cs="Arial"/>
          <w:b/>
          <w:bCs/>
          <w:color w:val="000000"/>
          <w:lang w:eastAsia="en-GB"/>
        </w:rPr>
        <w:t xml:space="preserve">arental consent for emergency treatment </w:t>
      </w:r>
    </w:p>
    <w:p w14:paraId="1E96D861" w14:textId="77777777" w:rsidR="004678D7" w:rsidRDefault="004678D7" w:rsidP="00591454">
      <w:pPr>
        <w:autoSpaceDE w:val="0"/>
        <w:autoSpaceDN w:val="0"/>
        <w:adjustRightInd w:val="0"/>
        <w:rPr>
          <w:rFonts w:cs="Arial"/>
          <w:b/>
          <w:bCs/>
          <w:color w:val="000000"/>
          <w:lang w:eastAsia="en-GB"/>
        </w:rPr>
      </w:pPr>
    </w:p>
    <w:p w14:paraId="6881207E" w14:textId="13F2D8AD" w:rsidR="001E1678" w:rsidRPr="001E1678" w:rsidRDefault="000B2E04" w:rsidP="00591454">
      <w:pPr>
        <w:numPr>
          <w:ilvl w:val="0"/>
          <w:numId w:val="6"/>
        </w:numPr>
        <w:autoSpaceDE w:val="0"/>
        <w:autoSpaceDN w:val="0"/>
        <w:adjustRightInd w:val="0"/>
        <w:spacing w:after="44"/>
        <w:ind w:left="360"/>
        <w:rPr>
          <w:rFonts w:cs="Arial"/>
          <w:color w:val="000000"/>
          <w:lang w:eastAsia="en-GB"/>
        </w:rPr>
      </w:pPr>
      <w:r w:rsidRPr="00245C48">
        <w:rPr>
          <w:rFonts w:cs="Arial"/>
          <w:color w:val="000000"/>
          <w:lang w:eastAsia="en-GB"/>
        </w:rPr>
        <w:t xml:space="preserve">What constitutes an emergency? What action will you take in an emergency? What will you not do in an emergency? Who will you contact in an emergency? What role will staff play? </w:t>
      </w:r>
    </w:p>
    <w:p w14:paraId="5CB89232" w14:textId="540C38A9" w:rsidR="00E71880" w:rsidRPr="001E1678" w:rsidRDefault="00E71880" w:rsidP="00591454">
      <w:pPr>
        <w:numPr>
          <w:ilvl w:val="0"/>
          <w:numId w:val="6"/>
        </w:numPr>
        <w:autoSpaceDE w:val="0"/>
        <w:autoSpaceDN w:val="0"/>
        <w:adjustRightInd w:val="0"/>
        <w:ind w:left="360"/>
        <w:rPr>
          <w:rFonts w:cs="Arial"/>
          <w:color w:val="000000"/>
          <w:lang w:eastAsia="en-GB"/>
        </w:rPr>
      </w:pPr>
      <w:r w:rsidRPr="00245C48">
        <w:rPr>
          <w:rFonts w:cs="Arial"/>
          <w:color w:val="000000"/>
          <w:lang w:eastAsia="en-GB"/>
        </w:rPr>
        <w:t>As part of general risk management processes, you should have arrangements in place for dealing with emergency situations. Where is this displayed?</w:t>
      </w:r>
    </w:p>
    <w:p w14:paraId="703E41B0" w14:textId="570F15F2" w:rsidR="001E1678" w:rsidRPr="001E1678" w:rsidRDefault="00E71880" w:rsidP="00591454">
      <w:pPr>
        <w:numPr>
          <w:ilvl w:val="0"/>
          <w:numId w:val="6"/>
        </w:numPr>
        <w:autoSpaceDE w:val="0"/>
        <w:autoSpaceDN w:val="0"/>
        <w:adjustRightInd w:val="0"/>
        <w:ind w:left="360"/>
        <w:rPr>
          <w:rFonts w:cs="Arial"/>
          <w:color w:val="000000"/>
          <w:lang w:eastAsia="en-GB"/>
        </w:rPr>
      </w:pPr>
      <w:r>
        <w:rPr>
          <w:rFonts w:cs="Arial"/>
          <w:color w:val="000000"/>
          <w:lang w:eastAsia="en-GB"/>
        </w:rPr>
        <w:t>Do all</w:t>
      </w:r>
      <w:r w:rsidRPr="00245C48">
        <w:rPr>
          <w:rFonts w:cs="Arial"/>
          <w:color w:val="000000"/>
          <w:lang w:eastAsia="en-GB"/>
        </w:rPr>
        <w:t xml:space="preserve"> staff know how to call the emergency services</w:t>
      </w:r>
      <w:r>
        <w:rPr>
          <w:rFonts w:cs="Arial"/>
          <w:color w:val="000000"/>
          <w:lang w:eastAsia="en-GB"/>
        </w:rPr>
        <w:t>?</w:t>
      </w:r>
      <w:r w:rsidRPr="00245C48">
        <w:rPr>
          <w:rFonts w:cs="Arial"/>
          <w:color w:val="000000"/>
          <w:lang w:eastAsia="en-GB"/>
        </w:rPr>
        <w:t xml:space="preserve"> It is advisable to have guidance on calling an ambulance displayed by the telephones and around your setting.</w:t>
      </w:r>
    </w:p>
    <w:p w14:paraId="5F1DF0E6" w14:textId="0D777533" w:rsidR="00E71880" w:rsidRDefault="00E71880" w:rsidP="00591454">
      <w:pPr>
        <w:numPr>
          <w:ilvl w:val="0"/>
          <w:numId w:val="6"/>
        </w:numPr>
        <w:autoSpaceDE w:val="0"/>
        <w:autoSpaceDN w:val="0"/>
        <w:adjustRightInd w:val="0"/>
        <w:ind w:left="360"/>
        <w:rPr>
          <w:rFonts w:cs="Arial"/>
          <w:color w:val="000000"/>
          <w:lang w:eastAsia="en-GB"/>
        </w:rPr>
      </w:pPr>
      <w:r>
        <w:rPr>
          <w:rFonts w:cs="Arial"/>
          <w:color w:val="000000"/>
          <w:lang w:eastAsia="en-GB"/>
        </w:rPr>
        <w:t>Are all s</w:t>
      </w:r>
      <w:r w:rsidRPr="00245C48">
        <w:rPr>
          <w:rFonts w:cs="Arial"/>
          <w:color w:val="000000"/>
          <w:lang w:eastAsia="en-GB"/>
        </w:rPr>
        <w:t xml:space="preserve">taff </w:t>
      </w:r>
      <w:r>
        <w:rPr>
          <w:rFonts w:cs="Arial"/>
          <w:color w:val="000000"/>
          <w:lang w:eastAsia="en-GB"/>
        </w:rPr>
        <w:t xml:space="preserve">aware that they </w:t>
      </w:r>
      <w:r w:rsidRPr="00245C48">
        <w:rPr>
          <w:rFonts w:cs="Arial"/>
          <w:color w:val="000000"/>
          <w:lang w:eastAsia="en-GB"/>
        </w:rPr>
        <w:t>should never take children to hospital in their own car</w:t>
      </w:r>
      <w:r>
        <w:rPr>
          <w:rFonts w:cs="Arial"/>
          <w:color w:val="000000"/>
          <w:lang w:eastAsia="en-GB"/>
        </w:rPr>
        <w:t xml:space="preserve"> as </w:t>
      </w:r>
      <w:r w:rsidRPr="00245C48">
        <w:rPr>
          <w:rFonts w:cs="Arial"/>
          <w:color w:val="000000"/>
          <w:lang w:eastAsia="en-GB"/>
        </w:rPr>
        <w:t xml:space="preserve">it is safer to call an ambulance. </w:t>
      </w:r>
    </w:p>
    <w:p w14:paraId="3AD7D748" w14:textId="5A06E11D" w:rsidR="009B63D3" w:rsidRPr="00E71880" w:rsidRDefault="009B63D3" w:rsidP="00591454">
      <w:pPr>
        <w:numPr>
          <w:ilvl w:val="0"/>
          <w:numId w:val="6"/>
        </w:numPr>
        <w:autoSpaceDE w:val="0"/>
        <w:autoSpaceDN w:val="0"/>
        <w:adjustRightInd w:val="0"/>
        <w:ind w:left="360"/>
        <w:rPr>
          <w:rFonts w:cs="Arial"/>
          <w:color w:val="000000"/>
          <w:lang w:eastAsia="en-GB"/>
        </w:rPr>
      </w:pPr>
      <w:r>
        <w:rPr>
          <w:rFonts w:cs="Arial"/>
          <w:color w:val="000000"/>
          <w:lang w:eastAsia="en-GB"/>
        </w:rPr>
        <w:t>Do all staff know what information they need to take with them to the hospital</w:t>
      </w:r>
      <w:r w:rsidR="0081171A">
        <w:rPr>
          <w:rFonts w:cs="Arial"/>
          <w:color w:val="000000"/>
          <w:lang w:eastAsia="en-GB"/>
        </w:rPr>
        <w:t xml:space="preserve"> should they need to accompany the child? </w:t>
      </w:r>
      <w:r w:rsidR="00437695">
        <w:rPr>
          <w:rFonts w:cs="Arial"/>
          <w:color w:val="000000"/>
          <w:lang w:eastAsia="en-GB"/>
        </w:rPr>
        <w:t>E.g.</w:t>
      </w:r>
      <w:r w:rsidR="0081171A">
        <w:rPr>
          <w:rFonts w:cs="Arial"/>
          <w:color w:val="000000"/>
          <w:lang w:eastAsia="en-GB"/>
        </w:rPr>
        <w:t xml:space="preserve"> healthcare plan, medication, consent forms, contact details etc</w:t>
      </w:r>
      <w:r w:rsidR="00437695">
        <w:rPr>
          <w:rFonts w:cs="Arial"/>
          <w:color w:val="000000"/>
          <w:lang w:eastAsia="en-GB"/>
        </w:rPr>
        <w:t>.</w:t>
      </w:r>
    </w:p>
    <w:p w14:paraId="0BFF80FA" w14:textId="613FD520" w:rsidR="00E71880" w:rsidRPr="001E1678" w:rsidRDefault="008C38C6" w:rsidP="00591454">
      <w:pPr>
        <w:pStyle w:val="ListParagraph"/>
        <w:numPr>
          <w:ilvl w:val="0"/>
          <w:numId w:val="6"/>
        </w:numPr>
        <w:autoSpaceDE w:val="0"/>
        <w:autoSpaceDN w:val="0"/>
        <w:adjustRightInd w:val="0"/>
        <w:ind w:left="360"/>
        <w:rPr>
          <w:rFonts w:cs="Arial"/>
          <w:color w:val="000000"/>
          <w:lang w:eastAsia="en-GB"/>
        </w:rPr>
      </w:pPr>
      <w:r>
        <w:rPr>
          <w:rFonts w:cs="Arial"/>
          <w:color w:val="000000"/>
          <w:lang w:eastAsia="en-GB"/>
        </w:rPr>
        <w:t>Do you get consent from parents</w:t>
      </w:r>
      <w:r w:rsidR="008A0BD3">
        <w:rPr>
          <w:rFonts w:cs="Arial"/>
          <w:color w:val="000000"/>
          <w:lang w:eastAsia="en-GB"/>
        </w:rPr>
        <w:t xml:space="preserve"> for emergency treatment</w:t>
      </w:r>
      <w:r>
        <w:rPr>
          <w:rFonts w:cs="Arial"/>
          <w:color w:val="000000"/>
          <w:lang w:eastAsia="en-GB"/>
        </w:rPr>
        <w:t xml:space="preserve"> </w:t>
      </w:r>
      <w:r w:rsidR="008A0BD3">
        <w:rPr>
          <w:rFonts w:cs="Arial"/>
          <w:color w:val="000000"/>
          <w:lang w:eastAsia="en-GB"/>
        </w:rPr>
        <w:t>before</w:t>
      </w:r>
      <w:r>
        <w:rPr>
          <w:rFonts w:cs="Arial"/>
          <w:color w:val="000000"/>
          <w:lang w:eastAsia="en-GB"/>
        </w:rPr>
        <w:t xml:space="preserve"> the child starts at the setting </w:t>
      </w:r>
      <w:r w:rsidR="0011362E">
        <w:rPr>
          <w:rFonts w:cs="Arial"/>
          <w:color w:val="000000"/>
          <w:lang w:eastAsia="en-GB"/>
        </w:rPr>
        <w:t>so that you are able to contact emergency services if there was a serious accident or incident involving their child?</w:t>
      </w:r>
    </w:p>
    <w:p w14:paraId="45EDA405" w14:textId="24D6332C" w:rsidR="00E8281E" w:rsidRDefault="00245C48" w:rsidP="00591454">
      <w:pPr>
        <w:numPr>
          <w:ilvl w:val="0"/>
          <w:numId w:val="6"/>
        </w:numPr>
        <w:autoSpaceDE w:val="0"/>
        <w:autoSpaceDN w:val="0"/>
        <w:adjustRightInd w:val="0"/>
        <w:ind w:left="360"/>
        <w:rPr>
          <w:rFonts w:cs="Arial"/>
          <w:color w:val="000000"/>
          <w:lang w:eastAsia="en-GB"/>
        </w:rPr>
      </w:pPr>
      <w:r w:rsidRPr="00245C48">
        <w:rPr>
          <w:rFonts w:cs="Arial"/>
          <w:color w:val="000000"/>
          <w:lang w:eastAsia="en-GB"/>
        </w:rPr>
        <w:t xml:space="preserve">In the case of a serious accident or illness occurring, </w:t>
      </w:r>
      <w:r w:rsidR="0011362E">
        <w:rPr>
          <w:rFonts w:cs="Arial"/>
          <w:color w:val="000000"/>
          <w:lang w:eastAsia="en-GB"/>
        </w:rPr>
        <w:t>do you</w:t>
      </w:r>
      <w:r w:rsidRPr="00245C48">
        <w:rPr>
          <w:rFonts w:cs="Arial"/>
          <w:color w:val="000000"/>
          <w:lang w:eastAsia="en-GB"/>
        </w:rPr>
        <w:t xml:space="preserve"> contact the parent immediately and take appropriate action</w:t>
      </w:r>
      <w:r w:rsidR="00437695">
        <w:rPr>
          <w:rFonts w:cs="Arial"/>
          <w:color w:val="000000"/>
          <w:lang w:eastAsia="en-GB"/>
        </w:rPr>
        <w:t>?</w:t>
      </w:r>
      <w:r w:rsidRPr="00245C48">
        <w:rPr>
          <w:rFonts w:cs="Arial"/>
          <w:color w:val="000000"/>
          <w:lang w:eastAsia="en-GB"/>
        </w:rPr>
        <w:t xml:space="preserve"> In the unlikely event of the parent not being available, who will assume charge?</w:t>
      </w:r>
    </w:p>
    <w:p w14:paraId="592C3325" w14:textId="44237069" w:rsidR="0081171A" w:rsidRPr="00252978" w:rsidRDefault="00E8281E" w:rsidP="00591454">
      <w:pPr>
        <w:pStyle w:val="ListParagraph"/>
        <w:numPr>
          <w:ilvl w:val="0"/>
          <w:numId w:val="6"/>
        </w:numPr>
        <w:autoSpaceDE w:val="0"/>
        <w:autoSpaceDN w:val="0"/>
        <w:adjustRightInd w:val="0"/>
        <w:ind w:left="360"/>
        <w:rPr>
          <w:rFonts w:cs="Arial"/>
          <w:color w:val="000000"/>
          <w:lang w:eastAsia="en-GB"/>
        </w:rPr>
      </w:pPr>
      <w:r w:rsidRPr="00252978">
        <w:rPr>
          <w:rFonts w:cs="Arial"/>
          <w:color w:val="000000"/>
          <w:lang w:eastAsia="en-GB"/>
        </w:rPr>
        <w:t>Do you get consent for a member of staff to accompany the child to the hospital in the ambulance and wait until the parent arrives</w:t>
      </w:r>
      <w:r w:rsidR="00DC39A9" w:rsidRPr="00252978">
        <w:rPr>
          <w:rFonts w:cs="Arial"/>
          <w:color w:val="000000"/>
          <w:lang w:eastAsia="en-GB"/>
        </w:rPr>
        <w:t>?</w:t>
      </w:r>
      <w:r w:rsidR="001C0A86" w:rsidRPr="00252978">
        <w:rPr>
          <w:rFonts w:cs="Arial"/>
          <w:color w:val="000000"/>
          <w:lang w:eastAsia="en-GB"/>
        </w:rPr>
        <w:t xml:space="preserve"> The member of staff accompanying the </w:t>
      </w:r>
      <w:r w:rsidR="001C0A86" w:rsidRPr="00252978">
        <w:rPr>
          <w:rFonts w:cs="Arial"/>
          <w:color w:val="000000"/>
          <w:lang w:eastAsia="en-GB"/>
        </w:rPr>
        <w:lastRenderedPageBreak/>
        <w:t xml:space="preserve">child/young person cannot give consent for any medical treatment, as </w:t>
      </w:r>
      <w:r w:rsidR="00437695">
        <w:rPr>
          <w:rFonts w:cs="Arial"/>
          <w:color w:val="000000"/>
          <w:lang w:eastAsia="en-GB"/>
        </w:rPr>
        <w:t>they do</w:t>
      </w:r>
      <w:r w:rsidR="001C0A86" w:rsidRPr="00252978">
        <w:rPr>
          <w:rFonts w:cs="Arial"/>
          <w:color w:val="000000"/>
          <w:lang w:eastAsia="en-GB"/>
        </w:rPr>
        <w:t xml:space="preserve"> not have parental responsibility for the child/young person. </w:t>
      </w:r>
    </w:p>
    <w:p w14:paraId="7786E2B1" w14:textId="4554F465" w:rsidR="002A6970" w:rsidRPr="001E1678" w:rsidRDefault="00DC39A9" w:rsidP="00591454">
      <w:pPr>
        <w:pStyle w:val="ListParagraph"/>
        <w:numPr>
          <w:ilvl w:val="0"/>
          <w:numId w:val="6"/>
        </w:numPr>
        <w:autoSpaceDE w:val="0"/>
        <w:autoSpaceDN w:val="0"/>
        <w:adjustRightInd w:val="0"/>
        <w:ind w:left="360"/>
        <w:rPr>
          <w:rFonts w:cs="Arial"/>
          <w:b/>
          <w:bCs/>
          <w:color w:val="000000"/>
          <w:lang w:eastAsia="en-GB"/>
        </w:rPr>
      </w:pPr>
      <w:r w:rsidRPr="00DC39A9">
        <w:rPr>
          <w:rFonts w:cs="Arial"/>
          <w:color w:val="000000"/>
          <w:lang w:eastAsia="en-GB"/>
        </w:rPr>
        <w:t>Consent is generally not required for any lifesaving emergency treatment given in Accident and Emergency Departments. However, awareness is required for any religious/cultural wishes i.e. blood transfusions, which should be communicated to the medical staff for due consideration.</w:t>
      </w:r>
      <w:r w:rsidRPr="00DC39A9">
        <w:rPr>
          <w:rFonts w:cs="Arial"/>
          <w:b/>
          <w:bCs/>
          <w:color w:val="000000"/>
          <w:lang w:eastAsia="en-GB"/>
        </w:rPr>
        <w:t xml:space="preserve"> </w:t>
      </w:r>
    </w:p>
    <w:p w14:paraId="127F1279" w14:textId="102398A2" w:rsidR="00F96AEA" w:rsidRDefault="00F96AEA" w:rsidP="00591454">
      <w:pPr>
        <w:pStyle w:val="ListParagraph"/>
        <w:numPr>
          <w:ilvl w:val="0"/>
          <w:numId w:val="6"/>
        </w:numPr>
        <w:autoSpaceDE w:val="0"/>
        <w:autoSpaceDN w:val="0"/>
        <w:adjustRightInd w:val="0"/>
        <w:ind w:left="360"/>
        <w:rPr>
          <w:rFonts w:cs="Arial"/>
          <w:b/>
          <w:bCs/>
          <w:color w:val="000000"/>
          <w:lang w:eastAsia="en-GB"/>
        </w:rPr>
      </w:pPr>
      <w:r w:rsidRPr="005312F9">
        <w:rPr>
          <w:rFonts w:cs="Arial"/>
          <w:color w:val="000000"/>
          <w:lang w:eastAsia="en-GB"/>
        </w:rPr>
        <w:t xml:space="preserve">What contingency plans do you have in place in case the normal routine for treatment breaks down </w:t>
      </w:r>
      <w:r w:rsidR="00906C1E" w:rsidRPr="005312F9">
        <w:rPr>
          <w:rFonts w:cs="Arial"/>
          <w:color w:val="000000"/>
          <w:lang w:eastAsia="en-GB"/>
        </w:rPr>
        <w:t>e.g.,</w:t>
      </w:r>
      <w:r w:rsidRPr="005312F9">
        <w:rPr>
          <w:rFonts w:cs="Arial"/>
          <w:color w:val="000000"/>
          <w:lang w:eastAsia="en-GB"/>
        </w:rPr>
        <w:t xml:space="preserve"> the trained staff members are abse</w:t>
      </w:r>
      <w:r w:rsidR="005312F9" w:rsidRPr="005312F9">
        <w:rPr>
          <w:rFonts w:cs="Arial"/>
          <w:color w:val="000000"/>
          <w:lang w:eastAsia="en-GB"/>
        </w:rPr>
        <w:t>nt?</w:t>
      </w:r>
      <w:r w:rsidRPr="005312F9">
        <w:rPr>
          <w:rFonts w:cs="Arial"/>
          <w:b/>
          <w:bCs/>
          <w:color w:val="000000"/>
          <w:lang w:eastAsia="en-GB"/>
        </w:rPr>
        <w:t xml:space="preserve"> </w:t>
      </w:r>
    </w:p>
    <w:p w14:paraId="17130B96" w14:textId="77777777" w:rsidR="002A6970" w:rsidRDefault="002A6970" w:rsidP="00591454">
      <w:pPr>
        <w:rPr>
          <w:b/>
          <w:bCs/>
        </w:rPr>
      </w:pPr>
    </w:p>
    <w:p w14:paraId="36FF6635" w14:textId="77777777" w:rsidR="00DD0CEF" w:rsidRDefault="00DD0CEF" w:rsidP="00591454">
      <w:pPr>
        <w:autoSpaceDE w:val="0"/>
        <w:autoSpaceDN w:val="0"/>
        <w:adjustRightInd w:val="0"/>
        <w:rPr>
          <w:rFonts w:cs="Arial"/>
          <w:b/>
          <w:bCs/>
          <w:color w:val="000000"/>
          <w:lang w:eastAsia="en-GB"/>
        </w:rPr>
      </w:pPr>
      <w:r>
        <w:rPr>
          <w:rFonts w:cs="Arial"/>
          <w:b/>
          <w:bCs/>
          <w:color w:val="000000"/>
          <w:lang w:eastAsia="en-GB"/>
        </w:rPr>
        <w:t>Staff training</w:t>
      </w:r>
    </w:p>
    <w:p w14:paraId="45CBB952" w14:textId="77777777" w:rsidR="00FA3534" w:rsidRDefault="00FA3534" w:rsidP="00591454">
      <w:pPr>
        <w:autoSpaceDE w:val="0"/>
        <w:autoSpaceDN w:val="0"/>
        <w:adjustRightInd w:val="0"/>
        <w:rPr>
          <w:rFonts w:cs="Arial"/>
          <w:b/>
          <w:bCs/>
          <w:color w:val="000000"/>
          <w:lang w:eastAsia="en-GB"/>
        </w:rPr>
      </w:pPr>
    </w:p>
    <w:p w14:paraId="5F69F5D2" w14:textId="77442A77" w:rsidR="00DD0CEF" w:rsidRDefault="00DD0CEF" w:rsidP="00591454">
      <w:pPr>
        <w:autoSpaceDE w:val="0"/>
        <w:autoSpaceDN w:val="0"/>
        <w:adjustRightInd w:val="0"/>
        <w:rPr>
          <w:rFonts w:cs="Arial"/>
          <w:b/>
          <w:bCs/>
          <w:color w:val="000000"/>
          <w:lang w:eastAsia="en-GB"/>
        </w:rPr>
      </w:pPr>
      <w:r w:rsidRPr="00F351E7">
        <w:rPr>
          <w:rFonts w:cs="Arial"/>
          <w:color w:val="000000"/>
          <w:lang w:eastAsia="en-GB"/>
        </w:rPr>
        <w:t xml:space="preserve">Training should be </w:t>
      </w:r>
      <w:r w:rsidR="00437695">
        <w:rPr>
          <w:rFonts w:cs="Arial"/>
          <w:color w:val="000000"/>
          <w:lang w:eastAsia="en-GB"/>
        </w:rPr>
        <w:t>sufficient</w:t>
      </w:r>
      <w:r w:rsidRPr="00F351E7">
        <w:rPr>
          <w:rFonts w:cs="Arial"/>
          <w:color w:val="000000"/>
          <w:lang w:eastAsia="en-GB"/>
        </w:rPr>
        <w:t xml:space="preserve"> to ensure that staff are competent and have confidence in their ability to support children/young people with medical conditions. They will need an understanding of the specific medical conditions they are being asked </w:t>
      </w:r>
      <w:r w:rsidR="00437695">
        <w:rPr>
          <w:rFonts w:cs="Arial"/>
          <w:color w:val="000000"/>
          <w:lang w:eastAsia="en-GB"/>
        </w:rPr>
        <w:t>to manage</w:t>
      </w:r>
      <w:r w:rsidRPr="00F351E7">
        <w:rPr>
          <w:rFonts w:cs="Arial"/>
          <w:color w:val="000000"/>
          <w:lang w:eastAsia="en-GB"/>
        </w:rPr>
        <w:t>, any implications and preventative measures</w:t>
      </w:r>
      <w:r w:rsidRPr="00F351E7">
        <w:rPr>
          <w:rFonts w:cs="Arial"/>
          <w:b/>
          <w:bCs/>
          <w:color w:val="000000"/>
          <w:lang w:eastAsia="en-GB"/>
        </w:rPr>
        <w:t xml:space="preserve">. </w:t>
      </w:r>
    </w:p>
    <w:p w14:paraId="7F0854A0" w14:textId="77777777" w:rsidR="00DD0CEF" w:rsidRPr="00F351E7" w:rsidRDefault="00DD0CEF" w:rsidP="00591454">
      <w:pPr>
        <w:autoSpaceDE w:val="0"/>
        <w:autoSpaceDN w:val="0"/>
        <w:adjustRightInd w:val="0"/>
        <w:rPr>
          <w:rFonts w:cs="Arial"/>
          <w:b/>
          <w:bCs/>
          <w:color w:val="000000"/>
          <w:lang w:eastAsia="en-GB"/>
        </w:rPr>
      </w:pPr>
    </w:p>
    <w:p w14:paraId="7DA36812" w14:textId="77777777" w:rsidR="00DD0CEF" w:rsidRDefault="00DD0CEF" w:rsidP="00591454">
      <w:pPr>
        <w:pStyle w:val="ListParagraph"/>
        <w:numPr>
          <w:ilvl w:val="0"/>
          <w:numId w:val="3"/>
        </w:numPr>
        <w:autoSpaceDE w:val="0"/>
        <w:autoSpaceDN w:val="0"/>
        <w:adjustRightInd w:val="0"/>
        <w:rPr>
          <w:rFonts w:cs="Arial"/>
          <w:color w:val="000000"/>
          <w:lang w:eastAsia="en-GB"/>
        </w:rPr>
      </w:pPr>
      <w:r w:rsidRPr="00625473">
        <w:rPr>
          <w:rFonts w:cs="Arial"/>
          <w:color w:val="000000"/>
          <w:lang w:eastAsia="en-GB"/>
        </w:rPr>
        <w:t>Who will you contact to deliver this training?</w:t>
      </w:r>
      <w:r>
        <w:rPr>
          <w:rFonts w:cs="Arial"/>
          <w:color w:val="000000"/>
          <w:lang w:eastAsia="en-GB"/>
        </w:rPr>
        <w:t xml:space="preserve"> It is important to involve any relevant health professionals so that they can identify and agree the type and level of training required.</w:t>
      </w:r>
    </w:p>
    <w:p w14:paraId="00DC74C0" w14:textId="77777777" w:rsidR="00DD0CEF" w:rsidRPr="004E0FD5" w:rsidRDefault="00DD0CEF" w:rsidP="00591454">
      <w:pPr>
        <w:pStyle w:val="ListParagraph"/>
        <w:numPr>
          <w:ilvl w:val="0"/>
          <w:numId w:val="3"/>
        </w:numPr>
        <w:autoSpaceDE w:val="0"/>
        <w:autoSpaceDN w:val="0"/>
        <w:adjustRightInd w:val="0"/>
        <w:rPr>
          <w:rFonts w:cs="Arial"/>
          <w:color w:val="000000"/>
          <w:lang w:eastAsia="en-GB"/>
        </w:rPr>
      </w:pPr>
      <w:r>
        <w:rPr>
          <w:rFonts w:cs="Arial"/>
          <w:color w:val="000000"/>
          <w:lang w:eastAsia="en-GB"/>
        </w:rPr>
        <w:t>How will you ensure training remains up to date?</w:t>
      </w:r>
    </w:p>
    <w:p w14:paraId="2477A71E" w14:textId="7F095948" w:rsidR="00DD0CEF" w:rsidRDefault="00DD0CEF" w:rsidP="00591454">
      <w:pPr>
        <w:numPr>
          <w:ilvl w:val="0"/>
          <w:numId w:val="3"/>
        </w:numPr>
        <w:autoSpaceDE w:val="0"/>
        <w:autoSpaceDN w:val="0"/>
        <w:adjustRightInd w:val="0"/>
        <w:spacing w:after="164"/>
        <w:rPr>
          <w:rFonts w:cs="Arial"/>
          <w:color w:val="000000"/>
          <w:lang w:eastAsia="en-GB"/>
        </w:rPr>
      </w:pPr>
      <w:r w:rsidRPr="00245C48">
        <w:rPr>
          <w:rFonts w:cs="Arial"/>
          <w:color w:val="000000"/>
          <w:lang w:eastAsia="en-GB"/>
        </w:rPr>
        <w:t>Do you have a clear statement on the roles and responsibilities of staff who manage the administration of medicines? Are medicines only administered by qualified members of staff</w:t>
      </w:r>
      <w:r>
        <w:rPr>
          <w:rFonts w:cs="Arial"/>
          <w:color w:val="000000"/>
          <w:lang w:eastAsia="en-GB"/>
        </w:rPr>
        <w:t xml:space="preserve">, and if </w:t>
      </w:r>
      <w:r w:rsidR="00437695">
        <w:rPr>
          <w:rFonts w:cs="Arial"/>
          <w:color w:val="000000"/>
          <w:lang w:eastAsia="en-GB"/>
        </w:rPr>
        <w:t>so,</w:t>
      </w:r>
      <w:r w:rsidRPr="00245C48">
        <w:rPr>
          <w:rFonts w:cs="Arial"/>
          <w:color w:val="000000"/>
          <w:lang w:eastAsia="en-GB"/>
        </w:rPr>
        <w:t xml:space="preserve"> </w:t>
      </w:r>
      <w:r>
        <w:rPr>
          <w:rFonts w:cs="Arial"/>
          <w:color w:val="000000"/>
          <w:lang w:eastAsia="en-GB"/>
        </w:rPr>
        <w:t>i</w:t>
      </w:r>
      <w:r w:rsidRPr="00245C48">
        <w:rPr>
          <w:rFonts w:cs="Arial"/>
          <w:color w:val="000000"/>
          <w:lang w:eastAsia="en-GB"/>
        </w:rPr>
        <w:t xml:space="preserve">s this included in their contract of employment? </w:t>
      </w:r>
    </w:p>
    <w:p w14:paraId="3BECC46A" w14:textId="77777777" w:rsidR="00F76949" w:rsidRDefault="00F76949" w:rsidP="00591454">
      <w:pPr>
        <w:autoSpaceDE w:val="0"/>
        <w:autoSpaceDN w:val="0"/>
        <w:adjustRightInd w:val="0"/>
        <w:rPr>
          <w:rFonts w:cs="Arial"/>
          <w:b/>
          <w:bCs/>
          <w:color w:val="000000"/>
          <w:lang w:eastAsia="en-GB"/>
        </w:rPr>
      </w:pPr>
    </w:p>
    <w:p w14:paraId="14DC5C39" w14:textId="77777777" w:rsidR="009F5140" w:rsidRDefault="009F5140" w:rsidP="00591454">
      <w:pPr>
        <w:autoSpaceDE w:val="0"/>
        <w:autoSpaceDN w:val="0"/>
        <w:adjustRightInd w:val="0"/>
        <w:rPr>
          <w:rFonts w:cs="Arial"/>
          <w:b/>
          <w:bCs/>
          <w:color w:val="000000"/>
          <w:lang w:eastAsia="en-GB"/>
        </w:rPr>
      </w:pPr>
    </w:p>
    <w:p w14:paraId="50092690" w14:textId="77777777" w:rsidR="009F5140" w:rsidRDefault="009F5140" w:rsidP="00591454">
      <w:pPr>
        <w:autoSpaceDE w:val="0"/>
        <w:autoSpaceDN w:val="0"/>
        <w:adjustRightInd w:val="0"/>
        <w:rPr>
          <w:rFonts w:cs="Arial"/>
          <w:b/>
          <w:bCs/>
          <w:color w:val="000000"/>
          <w:lang w:eastAsia="en-GB"/>
        </w:rPr>
      </w:pPr>
    </w:p>
    <w:p w14:paraId="0492DC70" w14:textId="77777777" w:rsidR="009F5140" w:rsidRDefault="009F5140" w:rsidP="00591454">
      <w:pPr>
        <w:autoSpaceDE w:val="0"/>
        <w:autoSpaceDN w:val="0"/>
        <w:adjustRightInd w:val="0"/>
        <w:rPr>
          <w:rFonts w:cs="Arial"/>
          <w:b/>
          <w:bCs/>
          <w:color w:val="000000"/>
          <w:lang w:eastAsia="en-GB"/>
        </w:rPr>
      </w:pPr>
    </w:p>
    <w:p w14:paraId="7F9AE604" w14:textId="77777777" w:rsidR="009F5140" w:rsidRDefault="009F5140" w:rsidP="00591454">
      <w:pPr>
        <w:autoSpaceDE w:val="0"/>
        <w:autoSpaceDN w:val="0"/>
        <w:adjustRightInd w:val="0"/>
        <w:rPr>
          <w:rFonts w:cs="Arial"/>
          <w:b/>
          <w:bCs/>
          <w:color w:val="000000"/>
          <w:lang w:eastAsia="en-GB"/>
        </w:rPr>
      </w:pPr>
    </w:p>
    <w:p w14:paraId="1C07F4E2" w14:textId="77777777" w:rsidR="009F5140" w:rsidRDefault="009F5140" w:rsidP="00591454">
      <w:pPr>
        <w:autoSpaceDE w:val="0"/>
        <w:autoSpaceDN w:val="0"/>
        <w:adjustRightInd w:val="0"/>
        <w:rPr>
          <w:rFonts w:cs="Arial"/>
          <w:b/>
          <w:bCs/>
          <w:color w:val="000000"/>
          <w:lang w:eastAsia="en-GB"/>
        </w:rPr>
      </w:pPr>
    </w:p>
    <w:p w14:paraId="55F59265" w14:textId="77777777" w:rsidR="009F5140" w:rsidRDefault="009F5140" w:rsidP="00591454">
      <w:pPr>
        <w:autoSpaceDE w:val="0"/>
        <w:autoSpaceDN w:val="0"/>
        <w:adjustRightInd w:val="0"/>
        <w:rPr>
          <w:rFonts w:cs="Arial"/>
          <w:b/>
          <w:bCs/>
          <w:color w:val="000000"/>
          <w:lang w:eastAsia="en-GB"/>
        </w:rPr>
      </w:pPr>
    </w:p>
    <w:p w14:paraId="589D2F6A" w14:textId="77777777" w:rsidR="009F5140" w:rsidRDefault="009F5140" w:rsidP="00591454">
      <w:pPr>
        <w:autoSpaceDE w:val="0"/>
        <w:autoSpaceDN w:val="0"/>
        <w:adjustRightInd w:val="0"/>
        <w:rPr>
          <w:rFonts w:cs="Arial"/>
          <w:b/>
          <w:bCs/>
          <w:color w:val="000000"/>
          <w:lang w:eastAsia="en-GB"/>
        </w:rPr>
      </w:pPr>
    </w:p>
    <w:p w14:paraId="6CCDEA1E" w14:textId="77777777" w:rsidR="009F5140" w:rsidRDefault="009F5140" w:rsidP="00591454">
      <w:pPr>
        <w:autoSpaceDE w:val="0"/>
        <w:autoSpaceDN w:val="0"/>
        <w:adjustRightInd w:val="0"/>
        <w:rPr>
          <w:rFonts w:cs="Arial"/>
          <w:b/>
          <w:bCs/>
          <w:color w:val="000000"/>
          <w:lang w:eastAsia="en-GB"/>
        </w:rPr>
      </w:pPr>
    </w:p>
    <w:p w14:paraId="0F283D10" w14:textId="77777777" w:rsidR="009F5140" w:rsidRDefault="009F5140" w:rsidP="00591454">
      <w:pPr>
        <w:autoSpaceDE w:val="0"/>
        <w:autoSpaceDN w:val="0"/>
        <w:adjustRightInd w:val="0"/>
        <w:rPr>
          <w:rFonts w:cs="Arial"/>
          <w:b/>
          <w:bCs/>
          <w:color w:val="000000"/>
          <w:lang w:eastAsia="en-GB"/>
        </w:rPr>
      </w:pPr>
    </w:p>
    <w:p w14:paraId="4C947AED" w14:textId="77777777" w:rsidR="009F5140" w:rsidRDefault="009F5140" w:rsidP="00591454">
      <w:pPr>
        <w:autoSpaceDE w:val="0"/>
        <w:autoSpaceDN w:val="0"/>
        <w:adjustRightInd w:val="0"/>
        <w:rPr>
          <w:rFonts w:cs="Arial"/>
          <w:b/>
          <w:bCs/>
          <w:color w:val="000000"/>
          <w:lang w:eastAsia="en-GB"/>
        </w:rPr>
      </w:pPr>
    </w:p>
    <w:p w14:paraId="6C33D302" w14:textId="77777777" w:rsidR="009F5140" w:rsidRDefault="009F5140" w:rsidP="00591454">
      <w:pPr>
        <w:autoSpaceDE w:val="0"/>
        <w:autoSpaceDN w:val="0"/>
        <w:adjustRightInd w:val="0"/>
        <w:rPr>
          <w:rFonts w:cs="Arial"/>
          <w:b/>
          <w:bCs/>
          <w:color w:val="000000"/>
          <w:lang w:eastAsia="en-GB"/>
        </w:rPr>
      </w:pPr>
    </w:p>
    <w:p w14:paraId="0846F6F1" w14:textId="77777777" w:rsidR="009F5140" w:rsidRDefault="009F5140" w:rsidP="00591454">
      <w:pPr>
        <w:autoSpaceDE w:val="0"/>
        <w:autoSpaceDN w:val="0"/>
        <w:adjustRightInd w:val="0"/>
        <w:rPr>
          <w:rFonts w:cs="Arial"/>
          <w:b/>
          <w:bCs/>
          <w:color w:val="000000"/>
          <w:lang w:eastAsia="en-GB"/>
        </w:rPr>
      </w:pPr>
    </w:p>
    <w:p w14:paraId="28F10809" w14:textId="77777777" w:rsidR="009F5140" w:rsidRDefault="009F5140" w:rsidP="00591454">
      <w:pPr>
        <w:autoSpaceDE w:val="0"/>
        <w:autoSpaceDN w:val="0"/>
        <w:adjustRightInd w:val="0"/>
        <w:rPr>
          <w:rFonts w:cs="Arial"/>
          <w:b/>
          <w:bCs/>
          <w:color w:val="000000"/>
          <w:lang w:eastAsia="en-GB"/>
        </w:rPr>
      </w:pPr>
    </w:p>
    <w:p w14:paraId="1746DD23" w14:textId="77777777" w:rsidR="009F5140" w:rsidRDefault="009F5140" w:rsidP="00591454">
      <w:pPr>
        <w:autoSpaceDE w:val="0"/>
        <w:autoSpaceDN w:val="0"/>
        <w:adjustRightInd w:val="0"/>
        <w:rPr>
          <w:rFonts w:cs="Arial"/>
          <w:b/>
          <w:bCs/>
          <w:color w:val="000000"/>
          <w:lang w:eastAsia="en-GB"/>
        </w:rPr>
      </w:pPr>
    </w:p>
    <w:p w14:paraId="15FB30D8" w14:textId="77777777" w:rsidR="009F5140" w:rsidRDefault="009F5140" w:rsidP="00591454">
      <w:pPr>
        <w:autoSpaceDE w:val="0"/>
        <w:autoSpaceDN w:val="0"/>
        <w:adjustRightInd w:val="0"/>
        <w:rPr>
          <w:rFonts w:cs="Arial"/>
          <w:b/>
          <w:bCs/>
          <w:color w:val="000000"/>
          <w:lang w:eastAsia="en-GB"/>
        </w:rPr>
      </w:pPr>
    </w:p>
    <w:p w14:paraId="337C2785" w14:textId="77777777" w:rsidR="009F5140" w:rsidRDefault="009F5140" w:rsidP="00591454">
      <w:pPr>
        <w:autoSpaceDE w:val="0"/>
        <w:autoSpaceDN w:val="0"/>
        <w:adjustRightInd w:val="0"/>
        <w:rPr>
          <w:rFonts w:cs="Arial"/>
          <w:b/>
          <w:bCs/>
          <w:color w:val="000000"/>
          <w:lang w:eastAsia="en-GB"/>
        </w:rPr>
      </w:pPr>
    </w:p>
    <w:p w14:paraId="033028DA" w14:textId="77777777" w:rsidR="009F5140" w:rsidRDefault="009F5140" w:rsidP="00591454">
      <w:pPr>
        <w:autoSpaceDE w:val="0"/>
        <w:autoSpaceDN w:val="0"/>
        <w:adjustRightInd w:val="0"/>
        <w:rPr>
          <w:rFonts w:cs="Arial"/>
          <w:b/>
          <w:bCs/>
          <w:color w:val="000000"/>
          <w:lang w:eastAsia="en-GB"/>
        </w:rPr>
      </w:pPr>
    </w:p>
    <w:p w14:paraId="1D4C01E5" w14:textId="77777777" w:rsidR="009F5140" w:rsidRDefault="009F5140" w:rsidP="00591454">
      <w:pPr>
        <w:autoSpaceDE w:val="0"/>
        <w:autoSpaceDN w:val="0"/>
        <w:adjustRightInd w:val="0"/>
        <w:rPr>
          <w:rFonts w:cs="Arial"/>
          <w:b/>
          <w:bCs/>
          <w:color w:val="000000"/>
          <w:lang w:eastAsia="en-GB"/>
        </w:rPr>
      </w:pPr>
    </w:p>
    <w:p w14:paraId="6FEAB8BC" w14:textId="77777777" w:rsidR="004F7874" w:rsidRDefault="004F7874" w:rsidP="00591454">
      <w:pPr>
        <w:autoSpaceDE w:val="0"/>
        <w:autoSpaceDN w:val="0"/>
        <w:adjustRightInd w:val="0"/>
        <w:rPr>
          <w:rFonts w:cs="Arial"/>
          <w:b/>
          <w:bCs/>
          <w:color w:val="000000"/>
          <w:lang w:eastAsia="en-GB"/>
        </w:rPr>
      </w:pPr>
    </w:p>
    <w:p w14:paraId="0292245C" w14:textId="77777777" w:rsidR="004F7874" w:rsidRDefault="004F7874" w:rsidP="00591454">
      <w:pPr>
        <w:autoSpaceDE w:val="0"/>
        <w:autoSpaceDN w:val="0"/>
        <w:adjustRightInd w:val="0"/>
        <w:rPr>
          <w:rFonts w:cs="Arial"/>
          <w:b/>
          <w:bCs/>
          <w:color w:val="000000"/>
          <w:lang w:eastAsia="en-GB"/>
        </w:rPr>
      </w:pPr>
    </w:p>
    <w:p w14:paraId="28493091" w14:textId="77777777" w:rsidR="004F7874" w:rsidRDefault="004F7874" w:rsidP="00591454">
      <w:pPr>
        <w:autoSpaceDE w:val="0"/>
        <w:autoSpaceDN w:val="0"/>
        <w:adjustRightInd w:val="0"/>
        <w:rPr>
          <w:rFonts w:cs="Arial"/>
          <w:b/>
          <w:bCs/>
          <w:color w:val="000000"/>
          <w:lang w:eastAsia="en-GB"/>
        </w:rPr>
      </w:pPr>
    </w:p>
    <w:p w14:paraId="0F0E35FA" w14:textId="77777777" w:rsidR="004F7874" w:rsidRDefault="004F7874" w:rsidP="00591454">
      <w:pPr>
        <w:autoSpaceDE w:val="0"/>
        <w:autoSpaceDN w:val="0"/>
        <w:adjustRightInd w:val="0"/>
        <w:rPr>
          <w:rFonts w:cs="Arial"/>
          <w:b/>
          <w:bCs/>
          <w:color w:val="000000"/>
          <w:lang w:eastAsia="en-GB"/>
        </w:rPr>
      </w:pPr>
    </w:p>
    <w:p w14:paraId="4BBBB2EA" w14:textId="77777777" w:rsidR="004F7874" w:rsidRDefault="004F7874" w:rsidP="00591454">
      <w:pPr>
        <w:autoSpaceDE w:val="0"/>
        <w:autoSpaceDN w:val="0"/>
        <w:adjustRightInd w:val="0"/>
        <w:rPr>
          <w:rFonts w:cs="Arial"/>
          <w:b/>
          <w:bCs/>
          <w:color w:val="000000"/>
          <w:lang w:eastAsia="en-GB"/>
        </w:rPr>
      </w:pPr>
    </w:p>
    <w:p w14:paraId="70AC8865" w14:textId="77777777" w:rsidR="004F7874" w:rsidRDefault="004F7874" w:rsidP="00591454">
      <w:pPr>
        <w:autoSpaceDE w:val="0"/>
        <w:autoSpaceDN w:val="0"/>
        <w:adjustRightInd w:val="0"/>
        <w:rPr>
          <w:rFonts w:cs="Arial"/>
          <w:b/>
          <w:bCs/>
          <w:color w:val="000000"/>
          <w:lang w:eastAsia="en-GB"/>
        </w:rPr>
      </w:pPr>
    </w:p>
    <w:p w14:paraId="710D480A" w14:textId="77777777" w:rsidR="004F7874" w:rsidRDefault="004F7874" w:rsidP="00591454">
      <w:pPr>
        <w:autoSpaceDE w:val="0"/>
        <w:autoSpaceDN w:val="0"/>
        <w:adjustRightInd w:val="0"/>
        <w:rPr>
          <w:rFonts w:cs="Arial"/>
          <w:b/>
          <w:bCs/>
          <w:color w:val="000000"/>
          <w:lang w:eastAsia="en-GB"/>
        </w:rPr>
      </w:pPr>
    </w:p>
    <w:p w14:paraId="5E6DBF3F" w14:textId="77777777" w:rsidR="004F7874" w:rsidRDefault="004F7874" w:rsidP="00591454">
      <w:pPr>
        <w:autoSpaceDE w:val="0"/>
        <w:autoSpaceDN w:val="0"/>
        <w:adjustRightInd w:val="0"/>
        <w:rPr>
          <w:rFonts w:cs="Arial"/>
          <w:b/>
          <w:bCs/>
          <w:color w:val="000000"/>
          <w:lang w:eastAsia="en-GB"/>
        </w:rPr>
      </w:pPr>
    </w:p>
    <w:p w14:paraId="6D9F1C67" w14:textId="77777777" w:rsidR="004F7874" w:rsidRDefault="004F7874" w:rsidP="00591454">
      <w:pPr>
        <w:autoSpaceDE w:val="0"/>
        <w:autoSpaceDN w:val="0"/>
        <w:adjustRightInd w:val="0"/>
        <w:rPr>
          <w:rFonts w:cs="Arial"/>
          <w:b/>
          <w:bCs/>
          <w:color w:val="000000"/>
          <w:lang w:eastAsia="en-GB"/>
        </w:rPr>
      </w:pPr>
    </w:p>
    <w:p w14:paraId="527BEBF2" w14:textId="77777777" w:rsidR="009F5140" w:rsidRDefault="009F5140" w:rsidP="00687D68">
      <w:pPr>
        <w:autoSpaceDE w:val="0"/>
        <w:autoSpaceDN w:val="0"/>
        <w:adjustRightInd w:val="0"/>
        <w:rPr>
          <w:rFonts w:cs="Arial"/>
          <w:b/>
          <w:bCs/>
          <w:color w:val="000000"/>
          <w:lang w:eastAsia="en-GB"/>
        </w:rPr>
      </w:pPr>
    </w:p>
    <w:p w14:paraId="5EB1A066" w14:textId="77777777" w:rsidR="009F5140" w:rsidRDefault="009F5140" w:rsidP="00687D68">
      <w:pPr>
        <w:autoSpaceDE w:val="0"/>
        <w:autoSpaceDN w:val="0"/>
        <w:adjustRightInd w:val="0"/>
        <w:rPr>
          <w:rFonts w:cs="Arial"/>
          <w:b/>
          <w:bCs/>
          <w:color w:val="000000"/>
          <w:lang w:eastAsia="en-GB"/>
        </w:rPr>
      </w:pPr>
    </w:p>
    <w:p w14:paraId="76AD37F7" w14:textId="6516D898" w:rsidR="009F5140" w:rsidRDefault="008813E2" w:rsidP="00687D68">
      <w:pPr>
        <w:autoSpaceDE w:val="0"/>
        <w:autoSpaceDN w:val="0"/>
        <w:adjustRightInd w:val="0"/>
        <w:rPr>
          <w:rFonts w:cs="Arial"/>
          <w:b/>
          <w:bCs/>
          <w:color w:val="000000"/>
          <w:sz w:val="44"/>
          <w:szCs w:val="44"/>
          <w:lang w:eastAsia="en-GB"/>
        </w:rPr>
      </w:pPr>
      <w:r>
        <w:rPr>
          <w:rFonts w:cs="Arial"/>
          <w:b/>
          <w:bCs/>
          <w:color w:val="000000"/>
          <w:sz w:val="44"/>
          <w:szCs w:val="44"/>
          <w:lang w:eastAsia="en-GB"/>
        </w:rPr>
        <w:t xml:space="preserve">Appendices </w:t>
      </w:r>
    </w:p>
    <w:p w14:paraId="125FA89F" w14:textId="7AD496BA" w:rsidR="008813E2" w:rsidRDefault="008813E2" w:rsidP="00687D68">
      <w:pPr>
        <w:autoSpaceDE w:val="0"/>
        <w:autoSpaceDN w:val="0"/>
        <w:adjustRightInd w:val="0"/>
        <w:rPr>
          <w:rFonts w:cs="Arial"/>
          <w:b/>
          <w:bCs/>
          <w:color w:val="000000"/>
          <w:sz w:val="44"/>
          <w:szCs w:val="44"/>
          <w:lang w:eastAsia="en-GB"/>
        </w:rPr>
      </w:pPr>
    </w:p>
    <w:tbl>
      <w:tblPr>
        <w:tblStyle w:val="TableGrid"/>
        <w:tblW w:w="0" w:type="auto"/>
        <w:tblLook w:val="04A0" w:firstRow="1" w:lastRow="0" w:firstColumn="1" w:lastColumn="0" w:noHBand="0" w:noVBand="1"/>
      </w:tblPr>
      <w:tblGrid>
        <w:gridCol w:w="1492"/>
        <w:gridCol w:w="6016"/>
        <w:gridCol w:w="1508"/>
      </w:tblGrid>
      <w:tr w:rsidR="008813E2" w14:paraId="0002F70E" w14:textId="77777777" w:rsidTr="00C80E09">
        <w:trPr>
          <w:trHeight w:val="586"/>
        </w:trPr>
        <w:tc>
          <w:tcPr>
            <w:tcW w:w="1492" w:type="dxa"/>
          </w:tcPr>
          <w:p w14:paraId="5A7B2F5B" w14:textId="77777777" w:rsidR="008813E2" w:rsidRPr="00462A3B" w:rsidRDefault="008813E2" w:rsidP="00C80E09">
            <w:pPr>
              <w:spacing w:after="160" w:line="259" w:lineRule="auto"/>
              <w:jc w:val="both"/>
              <w:rPr>
                <w:rFonts w:cs="Arial"/>
                <w:b/>
                <w:sz w:val="28"/>
                <w:szCs w:val="28"/>
              </w:rPr>
            </w:pPr>
            <w:r w:rsidRPr="00462A3B">
              <w:rPr>
                <w:rFonts w:cs="Arial"/>
                <w:b/>
                <w:sz w:val="28"/>
                <w:szCs w:val="28"/>
              </w:rPr>
              <w:t xml:space="preserve">Appendix </w:t>
            </w:r>
          </w:p>
        </w:tc>
        <w:tc>
          <w:tcPr>
            <w:tcW w:w="6016" w:type="dxa"/>
          </w:tcPr>
          <w:p w14:paraId="42D48CC0" w14:textId="77777777" w:rsidR="008813E2" w:rsidRPr="009C65C9" w:rsidRDefault="008813E2" w:rsidP="00C80E09">
            <w:pPr>
              <w:spacing w:after="160" w:line="259" w:lineRule="auto"/>
              <w:jc w:val="center"/>
              <w:rPr>
                <w:rFonts w:cs="Arial"/>
                <w:b/>
                <w:sz w:val="28"/>
                <w:szCs w:val="28"/>
              </w:rPr>
            </w:pPr>
            <w:r w:rsidRPr="00867B5E">
              <w:rPr>
                <w:rFonts w:cs="Arial"/>
                <w:b/>
                <w:sz w:val="28"/>
                <w:szCs w:val="28"/>
              </w:rPr>
              <w:t>Contents</w:t>
            </w:r>
          </w:p>
        </w:tc>
        <w:tc>
          <w:tcPr>
            <w:tcW w:w="1508" w:type="dxa"/>
            <w:shd w:val="clear" w:color="auto" w:fill="auto"/>
          </w:tcPr>
          <w:p w14:paraId="6F2881A8" w14:textId="77777777" w:rsidR="008813E2" w:rsidRPr="00EC1B73" w:rsidRDefault="008813E2" w:rsidP="00C80E09">
            <w:pPr>
              <w:spacing w:after="160" w:line="259" w:lineRule="auto"/>
              <w:jc w:val="both"/>
              <w:rPr>
                <w:rFonts w:cs="Arial"/>
                <w:b/>
                <w:sz w:val="28"/>
                <w:szCs w:val="28"/>
              </w:rPr>
            </w:pPr>
            <w:r w:rsidRPr="00EC1B73">
              <w:rPr>
                <w:rFonts w:cs="Arial"/>
                <w:b/>
                <w:sz w:val="28"/>
                <w:szCs w:val="28"/>
              </w:rPr>
              <w:t>Page No.</w:t>
            </w:r>
          </w:p>
        </w:tc>
      </w:tr>
      <w:tr w:rsidR="008813E2" w14:paraId="45F57389" w14:textId="77777777" w:rsidTr="00C80E09">
        <w:tc>
          <w:tcPr>
            <w:tcW w:w="1492" w:type="dxa"/>
          </w:tcPr>
          <w:p w14:paraId="0CCC92A8" w14:textId="77777777" w:rsidR="008813E2" w:rsidRDefault="008813E2" w:rsidP="00C80E09">
            <w:pPr>
              <w:spacing w:after="160" w:line="259" w:lineRule="auto"/>
              <w:jc w:val="both"/>
              <w:rPr>
                <w:rFonts w:cs="Arial"/>
                <w:b/>
              </w:rPr>
            </w:pPr>
            <w:r>
              <w:rPr>
                <w:rFonts w:cs="Arial"/>
                <w:b/>
              </w:rPr>
              <w:t>1</w:t>
            </w:r>
          </w:p>
        </w:tc>
        <w:tc>
          <w:tcPr>
            <w:tcW w:w="6016" w:type="dxa"/>
          </w:tcPr>
          <w:p w14:paraId="1F22DDD9" w14:textId="4FF815F2" w:rsidR="008813E2" w:rsidRPr="003D438F" w:rsidRDefault="008813E2" w:rsidP="00C80E09">
            <w:pPr>
              <w:spacing w:after="160" w:line="259" w:lineRule="auto"/>
              <w:jc w:val="both"/>
              <w:rPr>
                <w:rFonts w:cs="Arial"/>
              </w:rPr>
            </w:pPr>
            <w:r>
              <w:rPr>
                <w:rFonts w:cs="Arial"/>
              </w:rPr>
              <w:t xml:space="preserve">Healthcare plan flowchart </w:t>
            </w:r>
          </w:p>
        </w:tc>
        <w:tc>
          <w:tcPr>
            <w:tcW w:w="1508" w:type="dxa"/>
            <w:shd w:val="clear" w:color="auto" w:fill="auto"/>
          </w:tcPr>
          <w:p w14:paraId="17A59297" w14:textId="66560FB8" w:rsidR="008813E2" w:rsidRPr="00560FF8" w:rsidRDefault="008813E2" w:rsidP="008813E2">
            <w:pPr>
              <w:spacing w:after="160" w:line="259" w:lineRule="auto"/>
              <w:jc w:val="center"/>
              <w:rPr>
                <w:rFonts w:cs="Arial"/>
                <w:bCs/>
              </w:rPr>
            </w:pPr>
            <w:r>
              <w:rPr>
                <w:rFonts w:cs="Arial"/>
                <w:bCs/>
              </w:rPr>
              <w:t>10</w:t>
            </w:r>
          </w:p>
        </w:tc>
      </w:tr>
      <w:tr w:rsidR="004C6912" w14:paraId="6F056B95" w14:textId="77777777" w:rsidTr="00C80E09">
        <w:tc>
          <w:tcPr>
            <w:tcW w:w="1492" w:type="dxa"/>
          </w:tcPr>
          <w:p w14:paraId="043DBF0E" w14:textId="3DFD1D4E" w:rsidR="004C6912" w:rsidRDefault="004C6912" w:rsidP="00C80E09">
            <w:pPr>
              <w:spacing w:after="160" w:line="259" w:lineRule="auto"/>
              <w:jc w:val="both"/>
              <w:rPr>
                <w:rFonts w:cs="Arial"/>
                <w:b/>
              </w:rPr>
            </w:pPr>
            <w:r>
              <w:rPr>
                <w:rFonts w:cs="Arial"/>
                <w:b/>
              </w:rPr>
              <w:t>2</w:t>
            </w:r>
          </w:p>
        </w:tc>
        <w:tc>
          <w:tcPr>
            <w:tcW w:w="6016" w:type="dxa"/>
          </w:tcPr>
          <w:p w14:paraId="4FD73CD3" w14:textId="0858A5F3" w:rsidR="004C6912" w:rsidRDefault="004C6912" w:rsidP="00C80E09">
            <w:pPr>
              <w:spacing w:after="160" w:line="259" w:lineRule="auto"/>
              <w:jc w:val="both"/>
              <w:rPr>
                <w:rFonts w:cs="Arial"/>
              </w:rPr>
            </w:pPr>
            <w:r>
              <w:rPr>
                <w:rFonts w:cs="Arial"/>
              </w:rPr>
              <w:t xml:space="preserve">Asthma &amp; Pre-school Wheeze Guidance </w:t>
            </w:r>
          </w:p>
        </w:tc>
        <w:tc>
          <w:tcPr>
            <w:tcW w:w="1508" w:type="dxa"/>
            <w:shd w:val="clear" w:color="auto" w:fill="auto"/>
          </w:tcPr>
          <w:p w14:paraId="0F454219" w14:textId="630B1573" w:rsidR="004C6912" w:rsidRDefault="004C6912" w:rsidP="008813E2">
            <w:pPr>
              <w:spacing w:after="160" w:line="259" w:lineRule="auto"/>
              <w:jc w:val="center"/>
              <w:rPr>
                <w:rFonts w:cs="Arial"/>
                <w:bCs/>
              </w:rPr>
            </w:pPr>
            <w:r>
              <w:rPr>
                <w:rFonts w:cs="Arial"/>
                <w:bCs/>
              </w:rPr>
              <w:t>11</w:t>
            </w:r>
            <w:r w:rsidR="00437695">
              <w:rPr>
                <w:rFonts w:cs="Arial"/>
                <w:bCs/>
              </w:rPr>
              <w:t>-13</w:t>
            </w:r>
          </w:p>
        </w:tc>
      </w:tr>
      <w:tr w:rsidR="008813E2" w14:paraId="37889A85" w14:textId="77777777" w:rsidTr="00C80E09">
        <w:tc>
          <w:tcPr>
            <w:tcW w:w="1492" w:type="dxa"/>
          </w:tcPr>
          <w:p w14:paraId="745E2FF3" w14:textId="4117DFA1" w:rsidR="008813E2" w:rsidRDefault="004C6912" w:rsidP="00C80E09">
            <w:pPr>
              <w:spacing w:after="160" w:line="259" w:lineRule="auto"/>
              <w:jc w:val="both"/>
              <w:rPr>
                <w:rFonts w:cs="Arial"/>
                <w:b/>
              </w:rPr>
            </w:pPr>
            <w:r>
              <w:rPr>
                <w:rFonts w:cs="Arial"/>
                <w:b/>
              </w:rPr>
              <w:t>3</w:t>
            </w:r>
          </w:p>
        </w:tc>
        <w:tc>
          <w:tcPr>
            <w:tcW w:w="6016" w:type="dxa"/>
          </w:tcPr>
          <w:p w14:paraId="5C626DAB" w14:textId="650969A2" w:rsidR="008813E2" w:rsidRPr="003D438F" w:rsidRDefault="008813E2" w:rsidP="00C80E09">
            <w:pPr>
              <w:spacing w:after="160" w:line="259" w:lineRule="auto"/>
              <w:jc w:val="both"/>
              <w:rPr>
                <w:rFonts w:cs="Arial"/>
              </w:rPr>
            </w:pPr>
            <w:r>
              <w:rPr>
                <w:rFonts w:cs="Arial"/>
              </w:rPr>
              <w:t>Template A</w:t>
            </w:r>
            <w:r w:rsidR="00A20CF6">
              <w:rPr>
                <w:rFonts w:cs="Arial"/>
              </w:rPr>
              <w:t xml:space="preserve">: </w:t>
            </w:r>
            <w:r>
              <w:rPr>
                <w:rFonts w:cs="Arial"/>
              </w:rPr>
              <w:t xml:space="preserve">Individual healthcare plan </w:t>
            </w:r>
          </w:p>
        </w:tc>
        <w:tc>
          <w:tcPr>
            <w:tcW w:w="1508" w:type="dxa"/>
            <w:shd w:val="clear" w:color="auto" w:fill="auto"/>
          </w:tcPr>
          <w:p w14:paraId="471624A5" w14:textId="38B504B4" w:rsidR="008813E2" w:rsidRPr="00560FF8" w:rsidRDefault="00437695" w:rsidP="008813E2">
            <w:pPr>
              <w:spacing w:after="160" w:line="259" w:lineRule="auto"/>
              <w:jc w:val="center"/>
              <w:rPr>
                <w:rFonts w:cs="Arial"/>
                <w:bCs/>
              </w:rPr>
            </w:pPr>
            <w:r>
              <w:rPr>
                <w:rFonts w:cs="Arial"/>
                <w:bCs/>
              </w:rPr>
              <w:t>14-15</w:t>
            </w:r>
          </w:p>
        </w:tc>
      </w:tr>
      <w:tr w:rsidR="008813E2" w14:paraId="7A31D8AA" w14:textId="77777777" w:rsidTr="00C80E09">
        <w:tc>
          <w:tcPr>
            <w:tcW w:w="1492" w:type="dxa"/>
          </w:tcPr>
          <w:p w14:paraId="0E9CAC39" w14:textId="0F6763D0" w:rsidR="008813E2" w:rsidRDefault="004C6912" w:rsidP="00C80E09">
            <w:pPr>
              <w:spacing w:after="160" w:line="259" w:lineRule="auto"/>
              <w:jc w:val="both"/>
              <w:rPr>
                <w:rFonts w:cs="Arial"/>
                <w:b/>
              </w:rPr>
            </w:pPr>
            <w:r>
              <w:rPr>
                <w:rFonts w:cs="Arial"/>
                <w:b/>
              </w:rPr>
              <w:t>4</w:t>
            </w:r>
          </w:p>
        </w:tc>
        <w:tc>
          <w:tcPr>
            <w:tcW w:w="6016" w:type="dxa"/>
          </w:tcPr>
          <w:p w14:paraId="2B87BA42" w14:textId="6F96724A" w:rsidR="008813E2" w:rsidRPr="003D438F" w:rsidRDefault="00A20CF6" w:rsidP="00C80E09">
            <w:pPr>
              <w:rPr>
                <w:rFonts w:cs="Arial"/>
              </w:rPr>
            </w:pPr>
            <w:r>
              <w:rPr>
                <w:rFonts w:cs="Arial"/>
              </w:rPr>
              <w:t>Template B:</w:t>
            </w:r>
            <w:r w:rsidR="00B81678">
              <w:rPr>
                <w:rFonts w:cs="Arial"/>
              </w:rPr>
              <w:t xml:space="preserve"> Example letter inviting parent to contribute to a healthcare plan</w:t>
            </w:r>
          </w:p>
        </w:tc>
        <w:tc>
          <w:tcPr>
            <w:tcW w:w="1508" w:type="dxa"/>
            <w:shd w:val="clear" w:color="auto" w:fill="auto"/>
          </w:tcPr>
          <w:p w14:paraId="11014E9F" w14:textId="05B1AE1B" w:rsidR="008813E2" w:rsidRPr="00560FF8" w:rsidRDefault="00C05C4E" w:rsidP="00C05C4E">
            <w:pPr>
              <w:spacing w:after="160" w:line="259" w:lineRule="auto"/>
              <w:jc w:val="center"/>
              <w:rPr>
                <w:rFonts w:cs="Arial"/>
                <w:bCs/>
              </w:rPr>
            </w:pPr>
            <w:r>
              <w:rPr>
                <w:rFonts w:cs="Arial"/>
                <w:bCs/>
              </w:rPr>
              <w:t>1</w:t>
            </w:r>
            <w:r w:rsidR="00437695">
              <w:rPr>
                <w:rFonts w:cs="Arial"/>
                <w:bCs/>
              </w:rPr>
              <w:t>6</w:t>
            </w:r>
          </w:p>
        </w:tc>
      </w:tr>
      <w:tr w:rsidR="008813E2" w14:paraId="4B2090E1" w14:textId="77777777" w:rsidTr="00C80E09">
        <w:tc>
          <w:tcPr>
            <w:tcW w:w="1492" w:type="dxa"/>
          </w:tcPr>
          <w:p w14:paraId="6551E6B8" w14:textId="48FCB10B" w:rsidR="008813E2" w:rsidRDefault="004C6912" w:rsidP="00C80E09">
            <w:pPr>
              <w:spacing w:after="160" w:line="259" w:lineRule="auto"/>
              <w:jc w:val="both"/>
              <w:rPr>
                <w:rFonts w:cs="Arial"/>
                <w:b/>
              </w:rPr>
            </w:pPr>
            <w:r>
              <w:rPr>
                <w:rFonts w:cs="Arial"/>
                <w:b/>
              </w:rPr>
              <w:t>5</w:t>
            </w:r>
          </w:p>
        </w:tc>
        <w:tc>
          <w:tcPr>
            <w:tcW w:w="6016" w:type="dxa"/>
          </w:tcPr>
          <w:p w14:paraId="120D0F84" w14:textId="49C6965C" w:rsidR="008813E2" w:rsidRPr="003D438F" w:rsidRDefault="00B81678" w:rsidP="00C80E09">
            <w:pPr>
              <w:rPr>
                <w:rFonts w:cs="Arial"/>
              </w:rPr>
            </w:pPr>
            <w:r>
              <w:rPr>
                <w:rFonts w:cs="Arial"/>
              </w:rPr>
              <w:t>Template C: Parental agreement for setting to administer medication</w:t>
            </w:r>
          </w:p>
        </w:tc>
        <w:tc>
          <w:tcPr>
            <w:tcW w:w="1508" w:type="dxa"/>
            <w:shd w:val="clear" w:color="auto" w:fill="auto"/>
          </w:tcPr>
          <w:p w14:paraId="1A18F94C" w14:textId="61F9911B" w:rsidR="008813E2" w:rsidRPr="00560FF8" w:rsidRDefault="00C05C4E" w:rsidP="00C05C4E">
            <w:pPr>
              <w:spacing w:after="160" w:line="259" w:lineRule="auto"/>
              <w:jc w:val="center"/>
              <w:rPr>
                <w:rFonts w:cs="Arial"/>
                <w:bCs/>
              </w:rPr>
            </w:pPr>
            <w:r>
              <w:rPr>
                <w:rFonts w:cs="Arial"/>
                <w:bCs/>
              </w:rPr>
              <w:t>1</w:t>
            </w:r>
            <w:r w:rsidR="000951B3">
              <w:rPr>
                <w:rFonts w:cs="Arial"/>
                <w:bCs/>
              </w:rPr>
              <w:t>7-18</w:t>
            </w:r>
          </w:p>
        </w:tc>
      </w:tr>
      <w:tr w:rsidR="008813E2" w14:paraId="54395E46" w14:textId="77777777" w:rsidTr="00C80E09">
        <w:tc>
          <w:tcPr>
            <w:tcW w:w="1492" w:type="dxa"/>
          </w:tcPr>
          <w:p w14:paraId="3B62F163" w14:textId="0184893F" w:rsidR="008813E2" w:rsidRDefault="004C6912" w:rsidP="00C80E09">
            <w:pPr>
              <w:spacing w:after="160" w:line="259" w:lineRule="auto"/>
              <w:jc w:val="both"/>
              <w:rPr>
                <w:rFonts w:cs="Arial"/>
                <w:b/>
              </w:rPr>
            </w:pPr>
            <w:r>
              <w:rPr>
                <w:rFonts w:cs="Arial"/>
                <w:b/>
              </w:rPr>
              <w:t>6</w:t>
            </w:r>
          </w:p>
        </w:tc>
        <w:tc>
          <w:tcPr>
            <w:tcW w:w="6016" w:type="dxa"/>
          </w:tcPr>
          <w:p w14:paraId="5DD34126" w14:textId="311CBE04" w:rsidR="008813E2" w:rsidRPr="003D438F" w:rsidRDefault="00B81678" w:rsidP="00C80E09">
            <w:pPr>
              <w:rPr>
                <w:rFonts w:cs="Arial"/>
              </w:rPr>
            </w:pPr>
            <w:r>
              <w:rPr>
                <w:rFonts w:cs="Arial"/>
              </w:rPr>
              <w:t>Template D: Record of medication administered to an individual child</w:t>
            </w:r>
          </w:p>
        </w:tc>
        <w:tc>
          <w:tcPr>
            <w:tcW w:w="1508" w:type="dxa"/>
            <w:shd w:val="clear" w:color="auto" w:fill="auto"/>
          </w:tcPr>
          <w:p w14:paraId="0C773503" w14:textId="4E5DBAF1" w:rsidR="008813E2" w:rsidRPr="00560FF8" w:rsidRDefault="00C05C4E" w:rsidP="00C05C4E">
            <w:pPr>
              <w:spacing w:after="160" w:line="259" w:lineRule="auto"/>
              <w:jc w:val="center"/>
              <w:rPr>
                <w:rFonts w:cs="Arial"/>
                <w:bCs/>
              </w:rPr>
            </w:pPr>
            <w:r>
              <w:rPr>
                <w:rFonts w:cs="Arial"/>
                <w:bCs/>
              </w:rPr>
              <w:t>1</w:t>
            </w:r>
            <w:r w:rsidR="000951B3">
              <w:rPr>
                <w:rFonts w:cs="Arial"/>
                <w:bCs/>
              </w:rPr>
              <w:t>9</w:t>
            </w:r>
          </w:p>
        </w:tc>
      </w:tr>
      <w:tr w:rsidR="008813E2" w14:paraId="1894E153" w14:textId="77777777" w:rsidTr="00C80E09">
        <w:tc>
          <w:tcPr>
            <w:tcW w:w="1492" w:type="dxa"/>
          </w:tcPr>
          <w:p w14:paraId="37E28763" w14:textId="7D929C5E" w:rsidR="008813E2" w:rsidRDefault="004C6912" w:rsidP="00C80E09">
            <w:pPr>
              <w:spacing w:after="160" w:line="259" w:lineRule="auto"/>
              <w:jc w:val="both"/>
              <w:rPr>
                <w:rFonts w:cs="Arial"/>
                <w:b/>
              </w:rPr>
            </w:pPr>
            <w:r>
              <w:rPr>
                <w:rFonts w:cs="Arial"/>
                <w:b/>
              </w:rPr>
              <w:t>7</w:t>
            </w:r>
          </w:p>
        </w:tc>
        <w:tc>
          <w:tcPr>
            <w:tcW w:w="6016" w:type="dxa"/>
          </w:tcPr>
          <w:p w14:paraId="0870A048" w14:textId="1C2A1094" w:rsidR="008813E2" w:rsidRPr="003D438F" w:rsidRDefault="00B81678" w:rsidP="00C80E09">
            <w:pPr>
              <w:spacing w:after="160" w:line="259" w:lineRule="auto"/>
              <w:jc w:val="both"/>
              <w:rPr>
                <w:rFonts w:cs="Arial"/>
              </w:rPr>
            </w:pPr>
            <w:r>
              <w:rPr>
                <w:rFonts w:cs="Arial"/>
              </w:rPr>
              <w:t xml:space="preserve">Template E: </w:t>
            </w:r>
            <w:r w:rsidR="00C05C4E">
              <w:rPr>
                <w:rFonts w:cs="Arial"/>
              </w:rPr>
              <w:t xml:space="preserve">Contacting emergency services from </w:t>
            </w:r>
            <w:r w:rsidR="004F7874">
              <w:rPr>
                <w:rFonts w:cs="Arial"/>
              </w:rPr>
              <w:t>the</w:t>
            </w:r>
            <w:r w:rsidR="00C05C4E">
              <w:rPr>
                <w:rFonts w:cs="Arial"/>
              </w:rPr>
              <w:t xml:space="preserve"> setting</w:t>
            </w:r>
          </w:p>
        </w:tc>
        <w:tc>
          <w:tcPr>
            <w:tcW w:w="1508" w:type="dxa"/>
            <w:shd w:val="clear" w:color="auto" w:fill="auto"/>
          </w:tcPr>
          <w:p w14:paraId="63C1B04A" w14:textId="00DBB7F1" w:rsidR="008813E2" w:rsidRPr="00560FF8" w:rsidRDefault="000951B3" w:rsidP="00C05C4E">
            <w:pPr>
              <w:spacing w:after="160" w:line="259" w:lineRule="auto"/>
              <w:jc w:val="center"/>
              <w:rPr>
                <w:rFonts w:cs="Arial"/>
                <w:bCs/>
              </w:rPr>
            </w:pPr>
            <w:r>
              <w:rPr>
                <w:rFonts w:cs="Arial"/>
                <w:bCs/>
              </w:rPr>
              <w:t>20</w:t>
            </w:r>
          </w:p>
        </w:tc>
      </w:tr>
      <w:tr w:rsidR="008813E2" w14:paraId="18F0EFB0" w14:textId="77777777" w:rsidTr="00C80E09">
        <w:tc>
          <w:tcPr>
            <w:tcW w:w="1492" w:type="dxa"/>
          </w:tcPr>
          <w:p w14:paraId="2294E9D9" w14:textId="31F6AE72" w:rsidR="008813E2" w:rsidRDefault="004C6912" w:rsidP="00C80E09">
            <w:pPr>
              <w:spacing w:after="160" w:line="259" w:lineRule="auto"/>
              <w:jc w:val="both"/>
              <w:rPr>
                <w:rFonts w:cs="Arial"/>
                <w:b/>
              </w:rPr>
            </w:pPr>
            <w:r>
              <w:rPr>
                <w:rFonts w:cs="Arial"/>
                <w:b/>
              </w:rPr>
              <w:t>8</w:t>
            </w:r>
          </w:p>
        </w:tc>
        <w:tc>
          <w:tcPr>
            <w:tcW w:w="6016" w:type="dxa"/>
          </w:tcPr>
          <w:p w14:paraId="45DBE241" w14:textId="4406DE32" w:rsidR="008813E2" w:rsidRPr="003D438F" w:rsidRDefault="00B81678" w:rsidP="00C80E09">
            <w:pPr>
              <w:spacing w:after="160" w:line="259" w:lineRule="auto"/>
              <w:jc w:val="both"/>
              <w:rPr>
                <w:rFonts w:cs="Arial"/>
              </w:rPr>
            </w:pPr>
            <w:r>
              <w:rPr>
                <w:rFonts w:cs="Arial"/>
              </w:rPr>
              <w:t xml:space="preserve">Template F: </w:t>
            </w:r>
            <w:r w:rsidR="00C05C4E">
              <w:rPr>
                <w:rFonts w:cs="Arial"/>
              </w:rPr>
              <w:t xml:space="preserve">Contacting emergency services </w:t>
            </w:r>
            <w:r w:rsidR="004F7874">
              <w:rPr>
                <w:rFonts w:cs="Arial"/>
              </w:rPr>
              <w:t>during</w:t>
            </w:r>
            <w:r w:rsidR="00C05C4E">
              <w:rPr>
                <w:rFonts w:cs="Arial"/>
              </w:rPr>
              <w:t xml:space="preserve"> an outing</w:t>
            </w:r>
          </w:p>
        </w:tc>
        <w:tc>
          <w:tcPr>
            <w:tcW w:w="1508" w:type="dxa"/>
            <w:shd w:val="clear" w:color="auto" w:fill="auto"/>
          </w:tcPr>
          <w:p w14:paraId="1F83A8D6" w14:textId="23FAD669" w:rsidR="008813E2" w:rsidRPr="00560FF8" w:rsidRDefault="00B42ACC" w:rsidP="00C05C4E">
            <w:pPr>
              <w:spacing w:after="160" w:line="259" w:lineRule="auto"/>
              <w:jc w:val="center"/>
              <w:rPr>
                <w:rFonts w:cs="Arial"/>
                <w:bCs/>
              </w:rPr>
            </w:pPr>
            <w:r>
              <w:rPr>
                <w:rFonts w:cs="Arial"/>
                <w:bCs/>
              </w:rPr>
              <w:t>2</w:t>
            </w:r>
            <w:r w:rsidR="000951B3">
              <w:rPr>
                <w:rFonts w:cs="Arial"/>
                <w:bCs/>
              </w:rPr>
              <w:t>1</w:t>
            </w:r>
          </w:p>
        </w:tc>
      </w:tr>
      <w:tr w:rsidR="008813E2" w14:paraId="4B833F06" w14:textId="77777777" w:rsidTr="00C80E09">
        <w:tc>
          <w:tcPr>
            <w:tcW w:w="1492" w:type="dxa"/>
          </w:tcPr>
          <w:p w14:paraId="6E27F386" w14:textId="11CE7DB4" w:rsidR="008813E2" w:rsidRDefault="004C6912" w:rsidP="00C80E09">
            <w:pPr>
              <w:spacing w:after="160" w:line="259" w:lineRule="auto"/>
              <w:jc w:val="both"/>
              <w:rPr>
                <w:rFonts w:cs="Arial"/>
                <w:b/>
              </w:rPr>
            </w:pPr>
            <w:r>
              <w:rPr>
                <w:rFonts w:cs="Arial"/>
                <w:b/>
              </w:rPr>
              <w:t>9</w:t>
            </w:r>
          </w:p>
        </w:tc>
        <w:tc>
          <w:tcPr>
            <w:tcW w:w="6016" w:type="dxa"/>
          </w:tcPr>
          <w:p w14:paraId="0DB64B8D" w14:textId="36D8372A" w:rsidR="008813E2" w:rsidRPr="003D438F" w:rsidRDefault="00B81678" w:rsidP="00C80E09">
            <w:pPr>
              <w:spacing w:after="160" w:line="259" w:lineRule="auto"/>
              <w:jc w:val="both"/>
              <w:rPr>
                <w:rFonts w:cs="Arial"/>
              </w:rPr>
            </w:pPr>
            <w:r>
              <w:rPr>
                <w:rFonts w:cs="Arial"/>
              </w:rPr>
              <w:t>Useful guidance and website links</w:t>
            </w:r>
          </w:p>
        </w:tc>
        <w:tc>
          <w:tcPr>
            <w:tcW w:w="1508" w:type="dxa"/>
            <w:shd w:val="clear" w:color="auto" w:fill="auto"/>
          </w:tcPr>
          <w:p w14:paraId="257D1B0B" w14:textId="2305BAEB" w:rsidR="008813E2" w:rsidRPr="00560FF8" w:rsidRDefault="00B42ACC" w:rsidP="00B81678">
            <w:pPr>
              <w:spacing w:after="160" w:line="259" w:lineRule="auto"/>
              <w:jc w:val="center"/>
              <w:rPr>
                <w:rFonts w:cs="Arial"/>
                <w:bCs/>
              </w:rPr>
            </w:pPr>
            <w:r>
              <w:rPr>
                <w:rFonts w:cs="Arial"/>
                <w:bCs/>
              </w:rPr>
              <w:t>2</w:t>
            </w:r>
            <w:r w:rsidR="000951B3">
              <w:rPr>
                <w:rFonts w:cs="Arial"/>
                <w:bCs/>
              </w:rPr>
              <w:t>2-23</w:t>
            </w:r>
          </w:p>
        </w:tc>
      </w:tr>
    </w:tbl>
    <w:p w14:paraId="48A75BE6" w14:textId="77777777" w:rsidR="008813E2" w:rsidRPr="008813E2" w:rsidRDefault="008813E2" w:rsidP="00687D68">
      <w:pPr>
        <w:autoSpaceDE w:val="0"/>
        <w:autoSpaceDN w:val="0"/>
        <w:adjustRightInd w:val="0"/>
        <w:rPr>
          <w:rFonts w:cs="Arial"/>
          <w:b/>
          <w:bCs/>
          <w:color w:val="000000"/>
          <w:sz w:val="44"/>
          <w:szCs w:val="44"/>
          <w:lang w:eastAsia="en-GB"/>
        </w:rPr>
      </w:pPr>
    </w:p>
    <w:p w14:paraId="7F6C1F88" w14:textId="77777777" w:rsidR="009F5140" w:rsidRDefault="009F5140" w:rsidP="00687D68">
      <w:pPr>
        <w:autoSpaceDE w:val="0"/>
        <w:autoSpaceDN w:val="0"/>
        <w:adjustRightInd w:val="0"/>
        <w:rPr>
          <w:rFonts w:cs="Arial"/>
          <w:b/>
          <w:bCs/>
          <w:color w:val="000000"/>
          <w:lang w:eastAsia="en-GB"/>
        </w:rPr>
      </w:pPr>
    </w:p>
    <w:p w14:paraId="6C8E2E1A" w14:textId="5EE53D4C" w:rsidR="009F5140" w:rsidRDefault="009F5140" w:rsidP="00687D68">
      <w:pPr>
        <w:autoSpaceDE w:val="0"/>
        <w:autoSpaceDN w:val="0"/>
        <w:adjustRightInd w:val="0"/>
        <w:rPr>
          <w:rFonts w:cs="Arial"/>
          <w:b/>
          <w:bCs/>
          <w:color w:val="000000"/>
          <w:lang w:eastAsia="en-GB"/>
        </w:rPr>
      </w:pPr>
    </w:p>
    <w:p w14:paraId="77BC829A" w14:textId="35BAEE27" w:rsidR="009F5140" w:rsidRDefault="009F5140" w:rsidP="00687D68">
      <w:pPr>
        <w:autoSpaceDE w:val="0"/>
        <w:autoSpaceDN w:val="0"/>
        <w:adjustRightInd w:val="0"/>
        <w:rPr>
          <w:rFonts w:cs="Arial"/>
          <w:b/>
          <w:bCs/>
          <w:color w:val="000000"/>
          <w:lang w:eastAsia="en-GB"/>
        </w:rPr>
      </w:pPr>
    </w:p>
    <w:p w14:paraId="7C059D72" w14:textId="77BA87B0" w:rsidR="009F5140" w:rsidRDefault="009F5140" w:rsidP="00687D68">
      <w:pPr>
        <w:autoSpaceDE w:val="0"/>
        <w:autoSpaceDN w:val="0"/>
        <w:adjustRightInd w:val="0"/>
        <w:rPr>
          <w:rFonts w:cs="Arial"/>
          <w:b/>
          <w:bCs/>
          <w:color w:val="000000"/>
          <w:lang w:eastAsia="en-GB"/>
        </w:rPr>
      </w:pPr>
    </w:p>
    <w:p w14:paraId="151F7E1C" w14:textId="3ECE8049" w:rsidR="009F5140" w:rsidRDefault="009F5140" w:rsidP="00687D68">
      <w:pPr>
        <w:autoSpaceDE w:val="0"/>
        <w:autoSpaceDN w:val="0"/>
        <w:adjustRightInd w:val="0"/>
        <w:rPr>
          <w:rFonts w:cs="Arial"/>
          <w:b/>
          <w:bCs/>
          <w:color w:val="000000"/>
          <w:lang w:eastAsia="en-GB"/>
        </w:rPr>
      </w:pPr>
    </w:p>
    <w:p w14:paraId="4C96337D" w14:textId="4AA0B4CB" w:rsidR="009F5140" w:rsidRDefault="009F5140" w:rsidP="00687D68">
      <w:pPr>
        <w:autoSpaceDE w:val="0"/>
        <w:autoSpaceDN w:val="0"/>
        <w:adjustRightInd w:val="0"/>
        <w:rPr>
          <w:rFonts w:cs="Arial"/>
          <w:b/>
          <w:bCs/>
          <w:color w:val="000000"/>
          <w:lang w:eastAsia="en-GB"/>
        </w:rPr>
      </w:pPr>
    </w:p>
    <w:p w14:paraId="752DA69B" w14:textId="44C6931E" w:rsidR="000D6E46" w:rsidRDefault="000D6E46" w:rsidP="00687D68">
      <w:pPr>
        <w:autoSpaceDE w:val="0"/>
        <w:autoSpaceDN w:val="0"/>
        <w:adjustRightInd w:val="0"/>
        <w:rPr>
          <w:rFonts w:cs="Arial"/>
          <w:b/>
          <w:bCs/>
          <w:color w:val="000000"/>
          <w:lang w:eastAsia="en-GB"/>
        </w:rPr>
      </w:pPr>
    </w:p>
    <w:p w14:paraId="180455AD" w14:textId="34A0EB3C" w:rsidR="009F3FD7" w:rsidRDefault="009F3FD7" w:rsidP="00687D68">
      <w:pPr>
        <w:autoSpaceDE w:val="0"/>
        <w:autoSpaceDN w:val="0"/>
        <w:adjustRightInd w:val="0"/>
        <w:rPr>
          <w:rFonts w:cs="Arial"/>
          <w:b/>
          <w:bCs/>
          <w:color w:val="000000"/>
          <w:lang w:eastAsia="en-GB"/>
        </w:rPr>
      </w:pPr>
    </w:p>
    <w:p w14:paraId="2D28BD67" w14:textId="1EBBDF8E" w:rsidR="009F3FD7" w:rsidRDefault="009F3FD7" w:rsidP="00687D68">
      <w:pPr>
        <w:autoSpaceDE w:val="0"/>
        <w:autoSpaceDN w:val="0"/>
        <w:adjustRightInd w:val="0"/>
        <w:rPr>
          <w:rFonts w:cs="Arial"/>
          <w:b/>
          <w:bCs/>
          <w:color w:val="000000"/>
          <w:lang w:eastAsia="en-GB"/>
        </w:rPr>
      </w:pPr>
    </w:p>
    <w:p w14:paraId="319EEC53" w14:textId="7ECD6F0B" w:rsidR="009F3FD7" w:rsidRDefault="009F3FD7" w:rsidP="00687D68">
      <w:pPr>
        <w:autoSpaceDE w:val="0"/>
        <w:autoSpaceDN w:val="0"/>
        <w:adjustRightInd w:val="0"/>
        <w:rPr>
          <w:rFonts w:cs="Arial"/>
          <w:b/>
          <w:bCs/>
          <w:color w:val="000000"/>
          <w:lang w:eastAsia="en-GB"/>
        </w:rPr>
      </w:pPr>
    </w:p>
    <w:p w14:paraId="0F72D305" w14:textId="36B609DE" w:rsidR="009F3FD7" w:rsidRDefault="009F3FD7" w:rsidP="00687D68">
      <w:pPr>
        <w:autoSpaceDE w:val="0"/>
        <w:autoSpaceDN w:val="0"/>
        <w:adjustRightInd w:val="0"/>
        <w:rPr>
          <w:rFonts w:cs="Arial"/>
          <w:b/>
          <w:bCs/>
          <w:color w:val="000000"/>
          <w:lang w:eastAsia="en-GB"/>
        </w:rPr>
      </w:pPr>
      <w:bookmarkStart w:id="2" w:name="_Hlk123739044"/>
      <w:bookmarkEnd w:id="2"/>
    </w:p>
    <w:p w14:paraId="45991746" w14:textId="1D1EC18E" w:rsidR="009F3FD7" w:rsidRDefault="009F3FD7" w:rsidP="00687D68">
      <w:pPr>
        <w:autoSpaceDE w:val="0"/>
        <w:autoSpaceDN w:val="0"/>
        <w:adjustRightInd w:val="0"/>
        <w:rPr>
          <w:rFonts w:cs="Arial"/>
          <w:b/>
          <w:bCs/>
          <w:color w:val="000000"/>
          <w:lang w:eastAsia="en-GB"/>
        </w:rPr>
      </w:pPr>
    </w:p>
    <w:p w14:paraId="3FF4385B" w14:textId="1722D7BF" w:rsidR="009F3FD7" w:rsidRDefault="009F3FD7" w:rsidP="00687D68">
      <w:pPr>
        <w:autoSpaceDE w:val="0"/>
        <w:autoSpaceDN w:val="0"/>
        <w:adjustRightInd w:val="0"/>
        <w:rPr>
          <w:rFonts w:cs="Arial"/>
          <w:b/>
          <w:bCs/>
          <w:color w:val="000000"/>
          <w:lang w:eastAsia="en-GB"/>
        </w:rPr>
      </w:pPr>
    </w:p>
    <w:p w14:paraId="2EBB8850" w14:textId="6B693B4D" w:rsidR="009F3FD7" w:rsidRDefault="009F3FD7" w:rsidP="00687D68">
      <w:pPr>
        <w:autoSpaceDE w:val="0"/>
        <w:autoSpaceDN w:val="0"/>
        <w:adjustRightInd w:val="0"/>
        <w:rPr>
          <w:rFonts w:cs="Arial"/>
          <w:b/>
          <w:bCs/>
          <w:color w:val="000000"/>
          <w:lang w:eastAsia="en-GB"/>
        </w:rPr>
      </w:pPr>
    </w:p>
    <w:p w14:paraId="3F14FBCC" w14:textId="230CA0A5" w:rsidR="009F3FD7" w:rsidRDefault="009F3FD7" w:rsidP="00687D68">
      <w:pPr>
        <w:autoSpaceDE w:val="0"/>
        <w:autoSpaceDN w:val="0"/>
        <w:adjustRightInd w:val="0"/>
        <w:rPr>
          <w:rFonts w:cs="Arial"/>
          <w:b/>
          <w:bCs/>
          <w:color w:val="000000"/>
          <w:lang w:eastAsia="en-GB"/>
        </w:rPr>
      </w:pPr>
    </w:p>
    <w:p w14:paraId="367BA41F" w14:textId="77777777" w:rsidR="009F3FD7" w:rsidRDefault="009F3FD7" w:rsidP="00687D68">
      <w:pPr>
        <w:autoSpaceDE w:val="0"/>
        <w:autoSpaceDN w:val="0"/>
        <w:adjustRightInd w:val="0"/>
        <w:rPr>
          <w:rFonts w:cs="Arial"/>
          <w:b/>
          <w:bCs/>
          <w:color w:val="000000"/>
          <w:lang w:eastAsia="en-GB"/>
        </w:rPr>
      </w:pPr>
    </w:p>
    <w:p w14:paraId="0E83043A" w14:textId="77777777" w:rsidR="004C6912" w:rsidRDefault="004C6912" w:rsidP="00B81678">
      <w:pPr>
        <w:autoSpaceDE w:val="0"/>
        <w:autoSpaceDN w:val="0"/>
        <w:adjustRightInd w:val="0"/>
        <w:ind w:left="-709"/>
        <w:rPr>
          <w:rFonts w:cs="Arial"/>
          <w:b/>
          <w:bCs/>
          <w:color w:val="000000"/>
          <w:lang w:eastAsia="en-GB"/>
        </w:rPr>
      </w:pPr>
    </w:p>
    <w:p w14:paraId="2591549A" w14:textId="166B7BB9" w:rsidR="00FC2B0D" w:rsidRPr="00FC2B0D" w:rsidRDefault="00FC2B0D" w:rsidP="00FC2B0D">
      <w:pPr>
        <w:spacing w:after="200" w:line="276" w:lineRule="auto"/>
        <w:rPr>
          <w:rFonts w:cs="Arial"/>
          <w:b/>
          <w:bCs/>
          <w:color w:val="000000"/>
          <w:lang w:eastAsia="en-GB"/>
        </w:rPr>
      </w:pPr>
    </w:p>
    <w:p w14:paraId="42348150" w14:textId="77777777" w:rsidR="00FC2B0D" w:rsidRDefault="00FC2B0D" w:rsidP="004C6912">
      <w:pPr>
        <w:rPr>
          <w:b/>
          <w:bCs/>
          <w:sz w:val="28"/>
          <w:szCs w:val="28"/>
        </w:rPr>
      </w:pPr>
    </w:p>
    <w:p w14:paraId="2069B6DA" w14:textId="77777777" w:rsidR="00FC2B0D" w:rsidRDefault="00FC2B0D" w:rsidP="004C6912">
      <w:pPr>
        <w:rPr>
          <w:b/>
          <w:bCs/>
          <w:sz w:val="28"/>
          <w:szCs w:val="28"/>
        </w:rPr>
      </w:pPr>
    </w:p>
    <w:p w14:paraId="217D8E33" w14:textId="77777777" w:rsidR="00FC2B0D" w:rsidRDefault="00FC2B0D" w:rsidP="004C6912">
      <w:pPr>
        <w:rPr>
          <w:b/>
          <w:bCs/>
          <w:sz w:val="28"/>
          <w:szCs w:val="28"/>
        </w:rPr>
      </w:pPr>
    </w:p>
    <w:p w14:paraId="035282DF" w14:textId="24B309EE" w:rsidR="004C6912" w:rsidRDefault="00FC2B0D" w:rsidP="004C6912">
      <w:pPr>
        <w:rPr>
          <w:b/>
          <w:bCs/>
          <w:sz w:val="28"/>
          <w:szCs w:val="28"/>
        </w:rPr>
      </w:pPr>
      <w:r>
        <w:rPr>
          <w:b/>
          <w:bCs/>
          <w:sz w:val="28"/>
          <w:szCs w:val="28"/>
        </w:rPr>
        <w:t>Appendix 1: Flowchart for implementing a health care plan</w:t>
      </w:r>
    </w:p>
    <w:p w14:paraId="0BA6EFC5" w14:textId="2D353002" w:rsidR="00437695" w:rsidRPr="00437695" w:rsidRDefault="00437695" w:rsidP="00437695">
      <w:pPr>
        <w:rPr>
          <w:sz w:val="28"/>
          <w:szCs w:val="28"/>
        </w:rPr>
      </w:pPr>
      <w:r>
        <w:rPr>
          <w:rFonts w:cs="Arial"/>
          <w:b/>
          <w:bCs/>
          <w:noProof/>
          <w:color w:val="000000"/>
          <w:lang w:eastAsia="en-GB"/>
        </w:rPr>
        <w:drawing>
          <wp:inline distT="0" distB="0" distL="0" distR="0" wp14:anchorId="6C7F9943" wp14:editId="5C4F03E0">
            <wp:extent cx="6188710" cy="844238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8442380"/>
                    </a:xfrm>
                    <a:prstGeom prst="rect">
                      <a:avLst/>
                    </a:prstGeom>
                    <a:noFill/>
                  </pic:spPr>
                </pic:pic>
              </a:graphicData>
            </a:graphic>
          </wp:inline>
        </w:drawing>
      </w:r>
    </w:p>
    <w:p w14:paraId="05A2241C" w14:textId="77777777" w:rsidR="00FC2B0D" w:rsidRDefault="00FC2B0D" w:rsidP="004C6912">
      <w:pPr>
        <w:rPr>
          <w:b/>
          <w:bCs/>
          <w:sz w:val="28"/>
          <w:szCs w:val="24"/>
        </w:rPr>
      </w:pPr>
    </w:p>
    <w:p w14:paraId="477CE833" w14:textId="07BE3BA6" w:rsidR="004C6912" w:rsidRPr="004C6912" w:rsidRDefault="00FC2B0D" w:rsidP="004C6912">
      <w:pPr>
        <w:rPr>
          <w:b/>
          <w:bCs/>
          <w:sz w:val="28"/>
          <w:szCs w:val="24"/>
        </w:rPr>
      </w:pPr>
      <w:r>
        <w:rPr>
          <w:b/>
          <w:bCs/>
          <w:sz w:val="28"/>
          <w:szCs w:val="24"/>
        </w:rPr>
        <w:t xml:space="preserve">Appendix 2: </w:t>
      </w:r>
      <w:r w:rsidR="004C6912" w:rsidRPr="004C6912">
        <w:rPr>
          <w:b/>
          <w:bCs/>
          <w:sz w:val="28"/>
          <w:szCs w:val="24"/>
        </w:rPr>
        <w:t>Asthma and Pre-school Wheeze</w:t>
      </w:r>
      <w:r w:rsidR="004C6912">
        <w:rPr>
          <w:b/>
          <w:bCs/>
          <w:sz w:val="28"/>
          <w:szCs w:val="24"/>
        </w:rPr>
        <w:t xml:space="preserve"> Guidance</w:t>
      </w:r>
    </w:p>
    <w:p w14:paraId="1DE4B6C9" w14:textId="77777777" w:rsidR="004C6912" w:rsidRDefault="004C6912" w:rsidP="004C6912"/>
    <w:p w14:paraId="6A44F0B8" w14:textId="77777777" w:rsidR="004C6912" w:rsidRDefault="004C6912" w:rsidP="004C6912">
      <w:r>
        <w:t xml:space="preserve">This guidance can support you with a policy and procedures to care for not only those with asthma but also for the growing number of children being prescribed with inhalers for other symptoms such as hay fever or coughs, yet not being diagnosed with Asthma. </w:t>
      </w:r>
    </w:p>
    <w:p w14:paraId="1F1D90C0" w14:textId="77777777" w:rsidR="009E0F8E" w:rsidRDefault="009E0F8E" w:rsidP="004C6912"/>
    <w:p w14:paraId="71D3A96B" w14:textId="77777777" w:rsidR="004C6912" w:rsidRDefault="004C6912" w:rsidP="004C6912">
      <w:r>
        <w:t xml:space="preserve">Medications and Equipment: </w:t>
      </w:r>
    </w:p>
    <w:p w14:paraId="60176142" w14:textId="77777777" w:rsidR="004C6912" w:rsidRDefault="004C6912" w:rsidP="004C6912">
      <w:r>
        <w:t>There are two main types of inhalers that are often prescribed. These are:</w:t>
      </w:r>
    </w:p>
    <w:p w14:paraId="7BFB16B0" w14:textId="77777777" w:rsidR="004C6912" w:rsidRDefault="004C6912" w:rsidP="004C6912">
      <w:pPr>
        <w:pStyle w:val="ListParagraph"/>
        <w:numPr>
          <w:ilvl w:val="0"/>
          <w:numId w:val="13"/>
        </w:numPr>
        <w:spacing w:after="160" w:line="259" w:lineRule="auto"/>
      </w:pPr>
      <w:r>
        <w:t>Preventer Inhalers:</w:t>
      </w:r>
    </w:p>
    <w:p w14:paraId="6AA2457C" w14:textId="77777777" w:rsidR="004C6912" w:rsidRDefault="004C6912" w:rsidP="004C6912">
      <w:pPr>
        <w:pStyle w:val="ListParagraph"/>
        <w:numPr>
          <w:ilvl w:val="1"/>
          <w:numId w:val="13"/>
        </w:numPr>
        <w:spacing w:after="160" w:line="259" w:lineRule="auto"/>
      </w:pPr>
      <w:r>
        <w:t xml:space="preserve">These take time to build up in the system. They help stop asthma symptoms developing by protecting the airways. When used regularly they can stop you feeling like you have any asthma symptoms. Children take this inhaler morning and night and do not usually bring to the Early Years Setting. </w:t>
      </w:r>
    </w:p>
    <w:p w14:paraId="6E50A772" w14:textId="77777777" w:rsidR="004C6912" w:rsidRDefault="004C6912" w:rsidP="004C6912">
      <w:pPr>
        <w:pStyle w:val="ListParagraph"/>
        <w:numPr>
          <w:ilvl w:val="0"/>
          <w:numId w:val="13"/>
        </w:numPr>
        <w:spacing w:after="160" w:line="259" w:lineRule="auto"/>
      </w:pPr>
      <w:r>
        <w:t>Reliever Inhalers:</w:t>
      </w:r>
    </w:p>
    <w:p w14:paraId="2734B4DB" w14:textId="77777777" w:rsidR="004C6912" w:rsidRDefault="004C6912" w:rsidP="004C6912">
      <w:pPr>
        <w:pStyle w:val="ListParagraph"/>
        <w:numPr>
          <w:ilvl w:val="1"/>
          <w:numId w:val="13"/>
        </w:numPr>
        <w:spacing w:after="160" w:line="259" w:lineRule="auto"/>
      </w:pPr>
      <w:r>
        <w:t xml:space="preserve">These are the blue inhalers used to help relieve symptoms once they have started. This is the type of inhaler used during an asthma attack or when symptoms appear. </w:t>
      </w:r>
    </w:p>
    <w:p w14:paraId="2C0AF387" w14:textId="77777777" w:rsidR="004C6912" w:rsidRDefault="004C6912" w:rsidP="004C6912">
      <w:r>
        <w:t>Spacers:</w:t>
      </w:r>
    </w:p>
    <w:p w14:paraId="3B2D3DD6" w14:textId="77777777" w:rsidR="004C6912" w:rsidRDefault="004C6912" w:rsidP="004C6912">
      <w:pPr>
        <w:pStyle w:val="ListParagraph"/>
        <w:numPr>
          <w:ilvl w:val="0"/>
          <w:numId w:val="14"/>
        </w:numPr>
        <w:spacing w:after="160" w:line="259" w:lineRule="auto"/>
      </w:pPr>
      <w:r>
        <w:t>Spacers should always be given to children under 5.</w:t>
      </w:r>
    </w:p>
    <w:p w14:paraId="51AA12A2" w14:textId="77777777" w:rsidR="004C6912" w:rsidRDefault="004C6912" w:rsidP="004C6912">
      <w:pPr>
        <w:pStyle w:val="ListParagraph"/>
        <w:numPr>
          <w:ilvl w:val="0"/>
          <w:numId w:val="14"/>
        </w:numPr>
        <w:spacing w:after="160" w:line="259" w:lineRule="auto"/>
      </w:pPr>
      <w:r>
        <w:t xml:space="preserve">Spacers help children get the right amount of medicine to their lungs. </w:t>
      </w:r>
    </w:p>
    <w:p w14:paraId="0499AD2B" w14:textId="77777777" w:rsidR="004C6912" w:rsidRDefault="004C6912" w:rsidP="004C6912">
      <w:pPr>
        <w:pStyle w:val="ListParagraph"/>
        <w:numPr>
          <w:ilvl w:val="0"/>
          <w:numId w:val="14"/>
        </w:numPr>
        <w:spacing w:after="160" w:line="259" w:lineRule="auto"/>
      </w:pPr>
      <w:r>
        <w:t xml:space="preserve">It is important to know how to use a spacer if a child in your setting has been prescribed one with their inhaler. </w:t>
      </w:r>
      <w:hyperlink r:id="rId15" w:history="1">
        <w:r>
          <w:rPr>
            <w:rStyle w:val="Hyperlink"/>
          </w:rPr>
          <w:t>How to use an inhaler with a spacer.</w:t>
        </w:r>
      </w:hyperlink>
    </w:p>
    <w:p w14:paraId="1694F5B5" w14:textId="77777777" w:rsidR="004C6912" w:rsidRDefault="004C6912" w:rsidP="004C6912">
      <w:pPr>
        <w:pStyle w:val="ListParagraph"/>
        <w:numPr>
          <w:ilvl w:val="0"/>
          <w:numId w:val="14"/>
        </w:numPr>
        <w:spacing w:after="160" w:line="259" w:lineRule="auto"/>
      </w:pPr>
      <w:r>
        <w:t xml:space="preserve">Spacers should be replaced annually and cleaned regularly. </w:t>
      </w:r>
    </w:p>
    <w:p w14:paraId="55B6244E" w14:textId="77777777" w:rsidR="009E0F8E" w:rsidRDefault="009E0F8E" w:rsidP="009E0F8E">
      <w:pPr>
        <w:pStyle w:val="ListParagraph"/>
        <w:numPr>
          <w:ilvl w:val="0"/>
          <w:numId w:val="0"/>
        </w:numPr>
        <w:spacing w:after="160" w:line="259" w:lineRule="auto"/>
        <w:ind w:left="720"/>
      </w:pPr>
    </w:p>
    <w:p w14:paraId="6BA2E53C" w14:textId="77777777" w:rsidR="004C6912" w:rsidRDefault="004C6912" w:rsidP="004C6912">
      <w:r>
        <w:t xml:space="preserve">Things to consider: </w:t>
      </w:r>
    </w:p>
    <w:p w14:paraId="63412FBF" w14:textId="77F560D8" w:rsidR="004C6912" w:rsidRDefault="004C6912" w:rsidP="004C6912">
      <w:pPr>
        <w:pStyle w:val="ListParagraph"/>
        <w:numPr>
          <w:ilvl w:val="0"/>
          <w:numId w:val="11"/>
        </w:numPr>
        <w:spacing w:after="160" w:line="259" w:lineRule="auto"/>
      </w:pPr>
      <w:r>
        <w:t xml:space="preserve">You should be welcoming children with </w:t>
      </w:r>
      <w:r w:rsidR="00A26024">
        <w:t>a</w:t>
      </w:r>
      <w:r>
        <w:t xml:space="preserve">sthma &amp; other </w:t>
      </w:r>
      <w:r w:rsidR="00A26024">
        <w:t>b</w:t>
      </w:r>
      <w:r>
        <w:t xml:space="preserve">reathing complications in line with your standard admissions policy </w:t>
      </w:r>
    </w:p>
    <w:p w14:paraId="56D1A374" w14:textId="49AEAA49" w:rsidR="004C6912" w:rsidRDefault="004C6912" w:rsidP="004C6912">
      <w:pPr>
        <w:pStyle w:val="ListParagraph"/>
        <w:numPr>
          <w:ilvl w:val="0"/>
          <w:numId w:val="11"/>
        </w:numPr>
        <w:spacing w:after="160" w:line="259" w:lineRule="auto"/>
      </w:pPr>
      <w:r>
        <w:t xml:space="preserve">Ensure that children with </w:t>
      </w:r>
      <w:r w:rsidR="00A26024">
        <w:t>a</w:t>
      </w:r>
      <w:r>
        <w:t xml:space="preserve">sthma and those with </w:t>
      </w:r>
      <w:r w:rsidR="00A26024">
        <w:t>p</w:t>
      </w:r>
      <w:r>
        <w:t xml:space="preserve">re-school </w:t>
      </w:r>
      <w:r w:rsidR="00A26024">
        <w:t>w</w:t>
      </w:r>
      <w:r>
        <w:t xml:space="preserve">heeze can participate fully in nursery life </w:t>
      </w:r>
    </w:p>
    <w:p w14:paraId="437876A7" w14:textId="35C1A990" w:rsidR="004C6912" w:rsidRDefault="004C6912" w:rsidP="004C6912">
      <w:pPr>
        <w:pStyle w:val="ListParagraph"/>
        <w:numPr>
          <w:ilvl w:val="0"/>
          <w:numId w:val="11"/>
        </w:numPr>
        <w:spacing w:after="160" w:line="259" w:lineRule="auto"/>
      </w:pPr>
      <w:r>
        <w:t xml:space="preserve">Recognise that children with </w:t>
      </w:r>
      <w:r w:rsidR="00A26024">
        <w:t>a</w:t>
      </w:r>
      <w:r>
        <w:t xml:space="preserve">sthma and </w:t>
      </w:r>
      <w:r w:rsidR="00A26024">
        <w:t>p</w:t>
      </w:r>
      <w:r>
        <w:t xml:space="preserve">re-school </w:t>
      </w:r>
      <w:r w:rsidR="00A26024">
        <w:t>w</w:t>
      </w:r>
      <w:r>
        <w:t>heeze need immediate access to their inhalers and spacers</w:t>
      </w:r>
    </w:p>
    <w:p w14:paraId="7F6CB284" w14:textId="77777777" w:rsidR="004C6912" w:rsidRDefault="004C6912" w:rsidP="004C6912">
      <w:pPr>
        <w:pStyle w:val="ListParagraph"/>
        <w:numPr>
          <w:ilvl w:val="0"/>
          <w:numId w:val="11"/>
        </w:numPr>
        <w:spacing w:after="160" w:line="259" w:lineRule="auto"/>
      </w:pPr>
      <w:r>
        <w:t xml:space="preserve">Maintain a record of all children with asthma/pre-school wheeze and their medication </w:t>
      </w:r>
    </w:p>
    <w:p w14:paraId="08096798" w14:textId="77777777" w:rsidR="004C6912" w:rsidRDefault="004C6912" w:rsidP="004C6912">
      <w:pPr>
        <w:pStyle w:val="ListParagraph"/>
        <w:numPr>
          <w:ilvl w:val="0"/>
          <w:numId w:val="11"/>
        </w:numPr>
        <w:spacing w:after="160" w:line="259" w:lineRule="auto"/>
      </w:pPr>
      <w:r>
        <w:t xml:space="preserve">Ensure an asthma friendly environment – children with asthma are often triggered by dust, pollen and pollution.  For further information click </w:t>
      </w:r>
      <w:hyperlink r:id="rId16" w:anchor="triggers" w:history="1">
        <w:r w:rsidRPr="00AA6B06">
          <w:rPr>
            <w:rStyle w:val="Hyperlink"/>
          </w:rPr>
          <w:t>here</w:t>
        </w:r>
      </w:hyperlink>
    </w:p>
    <w:p w14:paraId="6BD7EC96" w14:textId="77777777" w:rsidR="004C6912" w:rsidRDefault="004C6912" w:rsidP="004C6912">
      <w:pPr>
        <w:pStyle w:val="ListParagraph"/>
        <w:numPr>
          <w:ilvl w:val="0"/>
          <w:numId w:val="11"/>
        </w:numPr>
        <w:spacing w:after="160" w:line="259" w:lineRule="auto"/>
      </w:pPr>
      <w:r>
        <w:t xml:space="preserve">Ensure </w:t>
      </w:r>
      <w:r w:rsidRPr="0088118D">
        <w:rPr>
          <w:b/>
          <w:bCs/>
        </w:rPr>
        <w:t>all</w:t>
      </w:r>
      <w:r>
        <w:t xml:space="preserve"> staff know what to do in the event of an asthma attack. </w:t>
      </w:r>
    </w:p>
    <w:p w14:paraId="559C2370" w14:textId="77777777" w:rsidR="004C6912" w:rsidRDefault="004C6912" w:rsidP="004C6912"/>
    <w:p w14:paraId="62085DB9" w14:textId="77777777" w:rsidR="004C6912" w:rsidRDefault="004C6912" w:rsidP="004C6912">
      <w:proofErr w:type="gramStart"/>
      <w:r>
        <w:t>In order to</w:t>
      </w:r>
      <w:proofErr w:type="gramEnd"/>
      <w:r>
        <w:t xml:space="preserve"> achieve the above, the following guidance is recommended: </w:t>
      </w:r>
    </w:p>
    <w:p w14:paraId="76005A78" w14:textId="77777777" w:rsidR="004C6912" w:rsidRPr="0088118D" w:rsidRDefault="004C6912" w:rsidP="004C6912">
      <w:pPr>
        <w:pStyle w:val="ListParagraph"/>
        <w:numPr>
          <w:ilvl w:val="0"/>
          <w:numId w:val="12"/>
        </w:numPr>
        <w:spacing w:after="160" w:line="259" w:lineRule="auto"/>
      </w:pPr>
      <w:r>
        <w:t xml:space="preserve">All senior staff receive training, ensuring they are aware of how to deal with that child’s individual needs. Click </w:t>
      </w:r>
      <w:hyperlink r:id="rId17" w:history="1">
        <w:r w:rsidRPr="00AA6B06">
          <w:rPr>
            <w:rStyle w:val="Hyperlink"/>
          </w:rPr>
          <w:t>here</w:t>
        </w:r>
      </w:hyperlink>
      <w:r>
        <w:t xml:space="preserve"> for free, online training.</w:t>
      </w:r>
    </w:p>
    <w:p w14:paraId="069BACC0" w14:textId="77777777" w:rsidR="004C6912" w:rsidRPr="0088118D" w:rsidRDefault="004C6912" w:rsidP="004C6912">
      <w:pPr>
        <w:pStyle w:val="ListParagraph"/>
        <w:numPr>
          <w:ilvl w:val="0"/>
          <w:numId w:val="12"/>
        </w:numPr>
        <w:spacing w:after="160" w:line="259" w:lineRule="auto"/>
      </w:pPr>
      <w:r>
        <w:lastRenderedPageBreak/>
        <w:t xml:space="preserve">All staff have a clear understanding of the procedure to follow when a child has an asthma attack or has symptoms requiring their inhaler and spacer. </w:t>
      </w:r>
    </w:p>
    <w:p w14:paraId="1D3EFEAB" w14:textId="1C020807" w:rsidR="004C6912" w:rsidRPr="0088118D" w:rsidRDefault="004C6912" w:rsidP="004C6912">
      <w:pPr>
        <w:pStyle w:val="ListParagraph"/>
        <w:numPr>
          <w:ilvl w:val="0"/>
          <w:numId w:val="12"/>
        </w:numPr>
        <w:spacing w:after="160" w:line="259" w:lineRule="auto"/>
      </w:pPr>
      <w:r>
        <w:t xml:space="preserve">Inhalers and spacers are stored in their original container, clearly labelled, and are inaccessible to the children but accessible to </w:t>
      </w:r>
      <w:r w:rsidR="00A26024">
        <w:t>m</w:t>
      </w:r>
      <w:r>
        <w:t>anager/</w:t>
      </w:r>
      <w:r w:rsidR="00A26024">
        <w:t>d</w:t>
      </w:r>
      <w:r>
        <w:t xml:space="preserve">eputy/senior practitioners when needed. </w:t>
      </w:r>
    </w:p>
    <w:p w14:paraId="14BCB373" w14:textId="77777777" w:rsidR="004C6912" w:rsidRDefault="004C6912" w:rsidP="004C6912">
      <w:pPr>
        <w:pStyle w:val="ListParagraph"/>
        <w:numPr>
          <w:ilvl w:val="0"/>
          <w:numId w:val="12"/>
        </w:numPr>
        <w:spacing w:after="160" w:line="259" w:lineRule="auto"/>
      </w:pPr>
      <w:r>
        <w:t>Maintain a register of children with inhalers and spacers and individual children’s records with emergency treatment details on individual child’s care plans. These plans should be updated every 6 months or when changes are made</w:t>
      </w:r>
    </w:p>
    <w:p w14:paraId="263D07A3" w14:textId="77777777" w:rsidR="004C6912" w:rsidRDefault="004C6912" w:rsidP="004C6912">
      <w:pPr>
        <w:pStyle w:val="ListParagraph"/>
        <w:numPr>
          <w:ilvl w:val="0"/>
          <w:numId w:val="12"/>
        </w:numPr>
        <w:spacing w:after="160" w:line="259" w:lineRule="auto"/>
      </w:pPr>
      <w:r>
        <w:t xml:space="preserve">Parents/carers must supply a labelled inhaler and a spacer. </w:t>
      </w:r>
    </w:p>
    <w:p w14:paraId="0E5ACF49" w14:textId="57DAF5A7" w:rsidR="004C6912" w:rsidRDefault="004C6912" w:rsidP="004C6912">
      <w:pPr>
        <w:pStyle w:val="ListParagraph"/>
        <w:numPr>
          <w:ilvl w:val="0"/>
          <w:numId w:val="12"/>
        </w:numPr>
        <w:spacing w:after="160" w:line="259" w:lineRule="auto"/>
      </w:pPr>
      <w:r>
        <w:t xml:space="preserve">Parents/carers should provide written details (on a care plan and medication form) of the dose of reliever to be taken if the child has symptoms of asthma whilst at the </w:t>
      </w:r>
      <w:r w:rsidR="00A26024">
        <w:t>e</w:t>
      </w:r>
      <w:r>
        <w:t xml:space="preserve">arly </w:t>
      </w:r>
      <w:r w:rsidR="00A26024">
        <w:t>y</w:t>
      </w:r>
      <w:r>
        <w:t xml:space="preserve">ears </w:t>
      </w:r>
      <w:r w:rsidR="00A26024">
        <w:t>s</w:t>
      </w:r>
      <w:r>
        <w:t xml:space="preserve">etting following guidance from their GP </w:t>
      </w:r>
    </w:p>
    <w:p w14:paraId="4CCED98B" w14:textId="77777777" w:rsidR="004C6912" w:rsidRDefault="004C6912" w:rsidP="004C6912">
      <w:pPr>
        <w:pStyle w:val="ListParagraph"/>
        <w:numPr>
          <w:ilvl w:val="0"/>
          <w:numId w:val="12"/>
        </w:numPr>
        <w:spacing w:after="160" w:line="259" w:lineRule="auto"/>
      </w:pPr>
      <w:r>
        <w:t xml:space="preserve">Information should be dated and signed by the parents/carers. </w:t>
      </w:r>
    </w:p>
    <w:p w14:paraId="367C81EA" w14:textId="6CA9BD6F" w:rsidR="004C6912" w:rsidRDefault="004C6912" w:rsidP="004C6912">
      <w:pPr>
        <w:pStyle w:val="ListParagraph"/>
        <w:numPr>
          <w:ilvl w:val="0"/>
          <w:numId w:val="12"/>
        </w:numPr>
        <w:spacing w:after="160" w:line="259" w:lineRule="auto"/>
      </w:pPr>
      <w:r>
        <w:t xml:space="preserve">Parents/carers should notify the </w:t>
      </w:r>
      <w:r w:rsidR="00A26024">
        <w:t>e</w:t>
      </w:r>
      <w:r>
        <w:t xml:space="preserve">arly </w:t>
      </w:r>
      <w:r w:rsidR="00A26024">
        <w:t>y</w:t>
      </w:r>
      <w:r>
        <w:t xml:space="preserve">ears </w:t>
      </w:r>
      <w:r w:rsidR="00A26024">
        <w:t>s</w:t>
      </w:r>
      <w:r>
        <w:t xml:space="preserve">etting in the event of any changes. </w:t>
      </w:r>
    </w:p>
    <w:p w14:paraId="6190AE5F" w14:textId="77777777" w:rsidR="004C6912" w:rsidRDefault="004C6912" w:rsidP="004C6912">
      <w:pPr>
        <w:pStyle w:val="ListParagraph"/>
        <w:numPr>
          <w:ilvl w:val="0"/>
          <w:numId w:val="12"/>
        </w:numPr>
        <w:spacing w:after="160" w:line="259" w:lineRule="auto"/>
      </w:pPr>
      <w:r>
        <w:t xml:space="preserve">Details to be reviewed 6 monthly with parents/carers. </w:t>
      </w:r>
    </w:p>
    <w:p w14:paraId="067E4D7A" w14:textId="77777777" w:rsidR="004C6912" w:rsidRDefault="004C6912" w:rsidP="004C6912"/>
    <w:p w14:paraId="366F086E" w14:textId="3A8F6390" w:rsidR="004C6912" w:rsidRDefault="004C6912" w:rsidP="004C6912">
      <w:pPr>
        <w:ind w:left="360"/>
      </w:pPr>
      <w:r w:rsidRPr="009E0F8E">
        <w:rPr>
          <w:b/>
          <w:bCs/>
        </w:rPr>
        <w:t xml:space="preserve">In the event of </w:t>
      </w:r>
      <w:r w:rsidR="00A26024">
        <w:rPr>
          <w:b/>
          <w:bCs/>
        </w:rPr>
        <w:t>a</w:t>
      </w:r>
      <w:r w:rsidRPr="009E0F8E">
        <w:rPr>
          <w:b/>
          <w:bCs/>
        </w:rPr>
        <w:t xml:space="preserve">sthma </w:t>
      </w:r>
      <w:r w:rsidR="00A26024">
        <w:rPr>
          <w:b/>
          <w:bCs/>
        </w:rPr>
        <w:t>s</w:t>
      </w:r>
      <w:r w:rsidRPr="009E0F8E">
        <w:rPr>
          <w:b/>
          <w:bCs/>
        </w:rPr>
        <w:t>ymptoms</w:t>
      </w:r>
      <w:r>
        <w:t xml:space="preserve">: </w:t>
      </w:r>
    </w:p>
    <w:p w14:paraId="5CA325E5" w14:textId="77777777" w:rsidR="004C6912" w:rsidRDefault="004C6912" w:rsidP="004C6912">
      <w:pPr>
        <w:pStyle w:val="ListParagraph"/>
        <w:numPr>
          <w:ilvl w:val="0"/>
          <w:numId w:val="15"/>
        </w:numPr>
        <w:spacing w:after="160" w:line="259" w:lineRule="auto"/>
      </w:pPr>
      <w:r>
        <w:t xml:space="preserve">Bring the inhaler and spacer to the child, </w:t>
      </w:r>
      <w:r w:rsidRPr="00A56FBB">
        <w:rPr>
          <w:b/>
          <w:bCs/>
        </w:rPr>
        <w:t>not</w:t>
      </w:r>
      <w:r>
        <w:t xml:space="preserve"> the child to the inhaler and spacer.</w:t>
      </w:r>
    </w:p>
    <w:p w14:paraId="79F1BC65" w14:textId="77777777" w:rsidR="004C6912" w:rsidRDefault="004C6912" w:rsidP="004C6912">
      <w:pPr>
        <w:pStyle w:val="ListParagraph"/>
        <w:numPr>
          <w:ilvl w:val="0"/>
          <w:numId w:val="15"/>
        </w:numPr>
        <w:spacing w:after="160" w:line="259" w:lineRule="auto"/>
      </w:pPr>
      <w:r>
        <w:t xml:space="preserve">Calm the child as much as possible to maximise the benefit from the inhaler technique. </w:t>
      </w:r>
    </w:p>
    <w:p w14:paraId="49D578B6" w14:textId="77777777" w:rsidR="004C6912" w:rsidRDefault="004C6912" w:rsidP="004C6912">
      <w:pPr>
        <w:pStyle w:val="ListParagraph"/>
        <w:numPr>
          <w:ilvl w:val="0"/>
          <w:numId w:val="15"/>
        </w:numPr>
        <w:spacing w:after="160" w:line="259" w:lineRule="auto"/>
      </w:pPr>
      <w:r>
        <w:t xml:space="preserve">Ensure that the correct number of puffs of the reliever inhaler with spacer are taken according to their action plans immediately.  Sit the child upright wherever possible. </w:t>
      </w:r>
    </w:p>
    <w:p w14:paraId="1D84A813" w14:textId="77777777" w:rsidR="004C6912" w:rsidRDefault="004C6912" w:rsidP="004C6912">
      <w:pPr>
        <w:pStyle w:val="ListParagraph"/>
        <w:numPr>
          <w:ilvl w:val="0"/>
          <w:numId w:val="15"/>
        </w:numPr>
        <w:spacing w:after="160" w:line="259" w:lineRule="auto"/>
      </w:pPr>
      <w:r>
        <w:t xml:space="preserve">If symptoms do not resolve, continue to give puffs according to individual action plans </w:t>
      </w:r>
    </w:p>
    <w:p w14:paraId="05309F19" w14:textId="77777777" w:rsidR="004C6912" w:rsidRDefault="004C6912" w:rsidP="004C6912">
      <w:pPr>
        <w:pStyle w:val="ListParagraph"/>
        <w:numPr>
          <w:ilvl w:val="0"/>
          <w:numId w:val="15"/>
        </w:numPr>
        <w:spacing w:after="160" w:line="259" w:lineRule="auto"/>
      </w:pPr>
      <w:r>
        <w:t xml:space="preserve">Stay calm and reassure the child. Stay with the child until the symptoms are resolved. </w:t>
      </w:r>
    </w:p>
    <w:p w14:paraId="35542C6B" w14:textId="77777777" w:rsidR="004C6912" w:rsidRDefault="004C6912" w:rsidP="004C6912">
      <w:pPr>
        <w:pStyle w:val="ListParagraph"/>
        <w:numPr>
          <w:ilvl w:val="0"/>
          <w:numId w:val="15"/>
        </w:numPr>
        <w:spacing w:after="160" w:line="259" w:lineRule="auto"/>
      </w:pPr>
      <w:r>
        <w:t>If the symptoms resolve and as soon as they feel better, the child can return to normal nursery activities.</w:t>
      </w:r>
    </w:p>
    <w:p w14:paraId="7938D065" w14:textId="075F7A49" w:rsidR="004C6912" w:rsidRDefault="004C6912" w:rsidP="004C6912">
      <w:pPr>
        <w:pStyle w:val="ListParagraph"/>
        <w:numPr>
          <w:ilvl w:val="0"/>
          <w:numId w:val="15"/>
        </w:numPr>
        <w:spacing w:after="160" w:line="259" w:lineRule="auto"/>
      </w:pPr>
      <w:r>
        <w:t xml:space="preserve">If symptoms do not respond to the inhaled medication move to </w:t>
      </w:r>
      <w:r w:rsidR="00A26024">
        <w:rPr>
          <w:b/>
          <w:bCs/>
        </w:rPr>
        <w:t>a</w:t>
      </w:r>
      <w:r w:rsidRPr="004C6912">
        <w:rPr>
          <w:b/>
          <w:bCs/>
        </w:rPr>
        <w:t xml:space="preserve">sthma </w:t>
      </w:r>
      <w:r w:rsidR="00A26024">
        <w:rPr>
          <w:b/>
          <w:bCs/>
        </w:rPr>
        <w:t>a</w:t>
      </w:r>
      <w:r w:rsidRPr="004C6912">
        <w:rPr>
          <w:b/>
          <w:bCs/>
        </w:rPr>
        <w:t>ttack</w:t>
      </w:r>
      <w:r>
        <w:t xml:space="preserve"> in the next paragraph </w:t>
      </w:r>
    </w:p>
    <w:p w14:paraId="139FB67E" w14:textId="77777777" w:rsidR="004C6912" w:rsidRDefault="004C6912" w:rsidP="004C6912">
      <w:pPr>
        <w:pStyle w:val="ListParagraph"/>
        <w:numPr>
          <w:ilvl w:val="0"/>
          <w:numId w:val="15"/>
        </w:numPr>
        <w:spacing w:after="160" w:line="259" w:lineRule="auto"/>
      </w:pPr>
      <w:r>
        <w:t xml:space="preserve">The child’s parents must be informed of the inhaled medication given and confirmed in writing so that this information can also be passed onto the child’s GP. This should include where and when the attack took place (e.g. area of nursery and what activity), what medication was given and how much was given. </w:t>
      </w:r>
    </w:p>
    <w:p w14:paraId="7128C6BA" w14:textId="44F8074C" w:rsidR="004C6912" w:rsidRDefault="004C6912" w:rsidP="004C6912">
      <w:pPr>
        <w:ind w:left="360"/>
      </w:pPr>
      <w:r w:rsidRPr="009E0F8E">
        <w:rPr>
          <w:b/>
          <w:bCs/>
        </w:rPr>
        <w:t xml:space="preserve">Asthma </w:t>
      </w:r>
      <w:r w:rsidR="00A26024">
        <w:rPr>
          <w:b/>
          <w:bCs/>
        </w:rPr>
        <w:t>a</w:t>
      </w:r>
      <w:r w:rsidRPr="009E0F8E">
        <w:rPr>
          <w:b/>
          <w:bCs/>
        </w:rPr>
        <w:t>ttack:</w:t>
      </w:r>
      <w:r>
        <w:t xml:space="preserve"> Give 10 puffs of the reliever inhaler with spacer and call the ambulance urgently if: </w:t>
      </w:r>
    </w:p>
    <w:p w14:paraId="445CCE4C" w14:textId="77777777" w:rsidR="004C6912" w:rsidRDefault="004C6912" w:rsidP="004C6912">
      <w:pPr>
        <w:pStyle w:val="ListParagraph"/>
        <w:numPr>
          <w:ilvl w:val="0"/>
          <w:numId w:val="16"/>
        </w:numPr>
        <w:spacing w:after="160" w:line="259" w:lineRule="auto"/>
      </w:pPr>
      <w:r>
        <w:t xml:space="preserve">The child is either distressed or unable to complete a sentence. </w:t>
      </w:r>
    </w:p>
    <w:p w14:paraId="376315D9" w14:textId="77777777" w:rsidR="004C6912" w:rsidRDefault="004C6912" w:rsidP="004C6912">
      <w:pPr>
        <w:pStyle w:val="ListParagraph"/>
        <w:numPr>
          <w:ilvl w:val="0"/>
          <w:numId w:val="16"/>
        </w:numPr>
        <w:spacing w:after="160" w:line="259" w:lineRule="auto"/>
      </w:pPr>
      <w:r>
        <w:t xml:space="preserve">The child is getting exhausted. </w:t>
      </w:r>
    </w:p>
    <w:p w14:paraId="6F49F04F" w14:textId="77777777" w:rsidR="004C6912" w:rsidRDefault="004C6912" w:rsidP="004C6912">
      <w:pPr>
        <w:pStyle w:val="ListParagraph"/>
        <w:numPr>
          <w:ilvl w:val="0"/>
          <w:numId w:val="16"/>
        </w:numPr>
        <w:spacing w:after="160" w:line="259" w:lineRule="auto"/>
      </w:pPr>
      <w:r>
        <w:t>The child is breathing hard and fast and may be making a wheezing sound.</w:t>
      </w:r>
    </w:p>
    <w:p w14:paraId="0294F5AC" w14:textId="77777777" w:rsidR="004C6912" w:rsidRDefault="004C6912" w:rsidP="004C6912">
      <w:pPr>
        <w:pStyle w:val="ListParagraph"/>
        <w:numPr>
          <w:ilvl w:val="0"/>
          <w:numId w:val="16"/>
        </w:numPr>
        <w:spacing w:after="160" w:line="259" w:lineRule="auto"/>
      </w:pPr>
      <w:r>
        <w:t xml:space="preserve">The child is using rib and neck muscles to breathe, and the tummy may be sucking in deeply. </w:t>
      </w:r>
    </w:p>
    <w:p w14:paraId="27A17B69" w14:textId="77777777" w:rsidR="004C6912" w:rsidRDefault="004C6912" w:rsidP="004C6912">
      <w:pPr>
        <w:pStyle w:val="ListParagraph"/>
        <w:numPr>
          <w:ilvl w:val="0"/>
          <w:numId w:val="16"/>
        </w:numPr>
        <w:spacing w:after="160" w:line="259" w:lineRule="auto"/>
      </w:pPr>
      <w:r>
        <w:t xml:space="preserve">The child’s lips are blue. </w:t>
      </w:r>
    </w:p>
    <w:p w14:paraId="79084043" w14:textId="77777777" w:rsidR="004C6912" w:rsidRDefault="004C6912" w:rsidP="004C6912">
      <w:pPr>
        <w:pStyle w:val="ListParagraph"/>
        <w:numPr>
          <w:ilvl w:val="0"/>
          <w:numId w:val="16"/>
        </w:numPr>
        <w:spacing w:after="160" w:line="259" w:lineRule="auto"/>
      </w:pPr>
      <w:r>
        <w:t xml:space="preserve">You have any doubts at all about the child’s condition. </w:t>
      </w:r>
    </w:p>
    <w:p w14:paraId="4C96485E" w14:textId="076186C8" w:rsidR="004C6912" w:rsidRDefault="004C6912" w:rsidP="004C6912">
      <w:pPr>
        <w:pStyle w:val="ListParagraph"/>
        <w:numPr>
          <w:ilvl w:val="0"/>
          <w:numId w:val="16"/>
        </w:numPr>
        <w:spacing w:after="160" w:line="259" w:lineRule="auto"/>
      </w:pPr>
      <w:r>
        <w:lastRenderedPageBreak/>
        <w:t>Continue to give the blue reliever inhaler until help arrives or symptoms subside.</w:t>
      </w:r>
      <w:r w:rsidR="00A26024">
        <w:t xml:space="preserve"> </w:t>
      </w:r>
      <w:r w:rsidRPr="00A56FBB">
        <w:rPr>
          <w:b/>
          <w:bCs/>
        </w:rPr>
        <w:t>Safety:</w:t>
      </w:r>
      <w:r>
        <w:t xml:space="preserve"> The drug in blue inhalers used to relieve symptoms of asthma is very safe and can be used as per the child’s emergency action plan or as directed by the 999-call handler.  If a large amount is taken, they may experience some side effects. Side effects include increased heart rate and muscle tremor but are short lived and do not cause any long-term effects. (Asthma UK 2013) </w:t>
      </w:r>
    </w:p>
    <w:p w14:paraId="3C632C12" w14:textId="531670E5" w:rsidR="004C6912" w:rsidRDefault="004C6912" w:rsidP="004C6912">
      <w:pPr>
        <w:ind w:left="360"/>
      </w:pPr>
      <w:r>
        <w:t>Trips and Outings: When leaving the building on trips or outings it is the responsibility of the trained members of staff participating in the trip to ensure that any reliever inhalers and spacers are taken with the child.</w:t>
      </w:r>
    </w:p>
    <w:p w14:paraId="72C3BB81" w14:textId="53769DA7" w:rsidR="000D6E46" w:rsidRDefault="004C6912" w:rsidP="00713A50">
      <w:pPr>
        <w:spacing w:after="200" w:line="276" w:lineRule="auto"/>
        <w:rPr>
          <w:rFonts w:cs="Arial"/>
          <w:b/>
          <w:bCs/>
          <w:color w:val="000000"/>
          <w:lang w:eastAsia="en-GB"/>
        </w:rPr>
      </w:pPr>
      <w:r>
        <w:rPr>
          <w:rFonts w:cs="Arial"/>
          <w:b/>
          <w:bCs/>
          <w:color w:val="000000"/>
          <w:lang w:eastAsia="en-GB"/>
        </w:rPr>
        <w:br w:type="page"/>
      </w:r>
    </w:p>
    <w:p w14:paraId="25C1BD60" w14:textId="53758B70" w:rsidR="00E2775D" w:rsidRPr="00252978" w:rsidRDefault="00E2775D" w:rsidP="00E2775D">
      <w:pPr>
        <w:keepNext/>
        <w:keepLines/>
        <w:spacing w:after="200"/>
        <w:outlineLvl w:val="0"/>
        <w:rPr>
          <w:rFonts w:eastAsiaTheme="majorEastAsia" w:cstheme="majorBidi"/>
          <w:b/>
          <w:color w:val="000000" w:themeColor="text1"/>
          <w:sz w:val="28"/>
          <w:szCs w:val="28"/>
        </w:rPr>
      </w:pPr>
      <w:bookmarkStart w:id="3" w:name="_Toc386700751"/>
      <w:r w:rsidRPr="00252978">
        <w:rPr>
          <w:rFonts w:eastAsiaTheme="majorEastAsia" w:cstheme="majorBidi"/>
          <w:b/>
          <w:color w:val="000000" w:themeColor="text1"/>
          <w:sz w:val="28"/>
          <w:szCs w:val="28"/>
        </w:rPr>
        <w:lastRenderedPageBreak/>
        <w:t xml:space="preserve">Template A: </w:t>
      </w:r>
      <w:r w:rsidR="00252978" w:rsidRPr="00252978">
        <w:rPr>
          <w:rFonts w:eastAsiaTheme="majorEastAsia" w:cstheme="majorBidi"/>
          <w:b/>
          <w:color w:val="000000" w:themeColor="text1"/>
          <w:sz w:val="28"/>
          <w:szCs w:val="28"/>
        </w:rPr>
        <w:t>I</w:t>
      </w:r>
      <w:r w:rsidRPr="00252978">
        <w:rPr>
          <w:rFonts w:eastAsiaTheme="majorEastAsia" w:cstheme="majorBidi"/>
          <w:b/>
          <w:color w:val="000000" w:themeColor="text1"/>
          <w:sz w:val="28"/>
          <w:szCs w:val="28"/>
        </w:rPr>
        <w:t>ndividual healthcare plan</w:t>
      </w:r>
      <w:bookmarkEnd w:id="3"/>
    </w:p>
    <w:p w14:paraId="148AD9A7" w14:textId="59F51258" w:rsidR="00E2775D" w:rsidRPr="001E0E53" w:rsidRDefault="00E2775D" w:rsidP="00E2775D">
      <w:pPr>
        <w:pBdr>
          <w:top w:val="single" w:sz="4" w:space="1" w:color="auto"/>
          <w:left w:val="single" w:sz="4" w:space="4" w:color="auto"/>
          <w:bottom w:val="single" w:sz="4" w:space="1" w:color="auto"/>
          <w:right w:val="single" w:sz="4" w:space="4" w:color="auto"/>
          <w:between w:val="single" w:sz="4" w:space="1" w:color="auto"/>
          <w:bar w:val="single" w:sz="4" w:color="auto"/>
        </w:pBdr>
        <w:rPr>
          <w:color w:val="1F497D" w:themeColor="text2"/>
          <w:sz w:val="20"/>
          <w:szCs w:val="20"/>
        </w:rPr>
      </w:pPr>
      <w:r w:rsidRPr="001E0E53">
        <w:rPr>
          <w:rFonts w:cs="Arial"/>
          <w:color w:val="1F497D" w:themeColor="text2"/>
          <w:sz w:val="20"/>
          <w:szCs w:val="20"/>
        </w:rPr>
        <w:t>EYFS 3.</w:t>
      </w:r>
      <w:r w:rsidR="00FB25F8">
        <w:rPr>
          <w:rFonts w:cs="Arial"/>
          <w:color w:val="1F497D" w:themeColor="text2"/>
          <w:sz w:val="20"/>
          <w:szCs w:val="20"/>
        </w:rPr>
        <w:t>5</w:t>
      </w:r>
      <w:r w:rsidR="00B84018">
        <w:rPr>
          <w:rFonts w:cs="Arial"/>
          <w:color w:val="1F497D" w:themeColor="text2"/>
          <w:sz w:val="20"/>
          <w:szCs w:val="20"/>
        </w:rPr>
        <w:t>3</w:t>
      </w:r>
      <w:r w:rsidRPr="001E0E53">
        <w:rPr>
          <w:rFonts w:cs="Arial"/>
          <w:color w:val="1F497D" w:themeColor="text2"/>
          <w:sz w:val="20"/>
          <w:szCs w:val="20"/>
        </w:rPr>
        <w:t xml:space="preserve"> Providers must have and implement a policy, and procedures, for administering medicines. It must include systems for obtaining information about a child’s needs for medicines, and for keeping this information </w:t>
      </w:r>
      <w:proofErr w:type="gramStart"/>
      <w:r w:rsidRPr="001E0E53">
        <w:rPr>
          <w:rFonts w:cs="Arial"/>
          <w:color w:val="1F497D" w:themeColor="text2"/>
          <w:sz w:val="20"/>
          <w:szCs w:val="20"/>
        </w:rPr>
        <w:t>up-to-date</w:t>
      </w:r>
      <w:proofErr w:type="gramEnd"/>
      <w:r w:rsidRPr="001E0E53">
        <w:rPr>
          <w:rFonts w:cs="Arial"/>
          <w:color w:val="1F497D" w:themeColor="text2"/>
          <w:sz w:val="20"/>
          <w:szCs w:val="20"/>
        </w:rPr>
        <w:t>.</w:t>
      </w:r>
    </w:p>
    <w:p w14:paraId="2DCCA3FA" w14:textId="77777777" w:rsidR="00E2775D" w:rsidRPr="001E0E53" w:rsidRDefault="00E2775D" w:rsidP="00E2775D"/>
    <w:tbl>
      <w:tblPr>
        <w:tblW w:w="9246" w:type="dxa"/>
        <w:tblLayout w:type="fixed"/>
        <w:tblLook w:val="01E0" w:firstRow="1" w:lastRow="1" w:firstColumn="1" w:lastColumn="1" w:noHBand="0" w:noVBand="0"/>
      </w:tblPr>
      <w:tblGrid>
        <w:gridCol w:w="4099"/>
        <w:gridCol w:w="884"/>
        <w:gridCol w:w="878"/>
        <w:gridCol w:w="896"/>
        <w:gridCol w:w="2489"/>
      </w:tblGrid>
      <w:tr w:rsidR="00E2775D" w:rsidRPr="001E0E53" w14:paraId="575F07B1" w14:textId="77777777" w:rsidTr="00FB7DD9">
        <w:tc>
          <w:tcPr>
            <w:tcW w:w="4099" w:type="dxa"/>
            <w:tcBorders>
              <w:right w:val="single" w:sz="4" w:space="0" w:color="auto"/>
            </w:tcBorders>
            <w:shd w:val="clear" w:color="auto" w:fill="auto"/>
            <w:tcMar>
              <w:top w:w="57" w:type="dxa"/>
              <w:bottom w:w="57" w:type="dxa"/>
            </w:tcMar>
          </w:tcPr>
          <w:p w14:paraId="1EBB6C2A" w14:textId="77777777" w:rsidR="00E2775D" w:rsidRPr="001E0E53" w:rsidRDefault="00E2775D" w:rsidP="00FB7DD9">
            <w:pPr>
              <w:rPr>
                <w:rFonts w:cs="Arial"/>
              </w:rPr>
            </w:pPr>
            <w:r w:rsidRPr="001E0E53">
              <w:rPr>
                <w:rFonts w:cs="Arial"/>
              </w:rPr>
              <w:t>N</w:t>
            </w:r>
            <w:bookmarkStart w:id="4" w:name="Text1"/>
            <w:r w:rsidRPr="001E0E53">
              <w:rPr>
                <w:rFonts w:cs="Arial"/>
              </w:rPr>
              <w:t>ame of setting</w:t>
            </w:r>
          </w:p>
        </w:tc>
        <w:bookmarkEnd w:id="4"/>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313F88" w14:textId="77777777" w:rsidR="00E2775D" w:rsidRPr="001E0E53" w:rsidRDefault="00E2775D" w:rsidP="00FB7DD9">
            <w:pPr>
              <w:rPr>
                <w:rFonts w:ascii="Times New Roman" w:hAnsi="Times New Roman"/>
              </w:rPr>
            </w:pPr>
          </w:p>
        </w:tc>
      </w:tr>
      <w:tr w:rsidR="00E2775D" w:rsidRPr="001E0E53" w14:paraId="5BDCBDCC" w14:textId="77777777" w:rsidTr="00FB7DD9">
        <w:tc>
          <w:tcPr>
            <w:tcW w:w="4099" w:type="dxa"/>
            <w:tcBorders>
              <w:right w:val="single" w:sz="4" w:space="0" w:color="auto"/>
            </w:tcBorders>
            <w:shd w:val="clear" w:color="auto" w:fill="auto"/>
            <w:tcMar>
              <w:top w:w="57" w:type="dxa"/>
              <w:bottom w:w="57" w:type="dxa"/>
            </w:tcMar>
          </w:tcPr>
          <w:p w14:paraId="73B6EF7C" w14:textId="77777777" w:rsidR="00E2775D" w:rsidRPr="001E0E53" w:rsidRDefault="00E2775D" w:rsidP="00FB7DD9">
            <w:pPr>
              <w:rPr>
                <w:rFonts w:cs="Arial"/>
              </w:rPr>
            </w:pPr>
            <w:r w:rsidRPr="001E0E53">
              <w:rPr>
                <w:rFonts w:cs="Arial"/>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0E4E40" w14:textId="77777777" w:rsidR="00E2775D" w:rsidRPr="001E0E53" w:rsidRDefault="00E2775D" w:rsidP="00FB7DD9">
            <w:pPr>
              <w:rPr>
                <w:rFonts w:ascii="Times New Roman" w:hAnsi="Times New Roman"/>
              </w:rPr>
            </w:pPr>
          </w:p>
        </w:tc>
      </w:tr>
      <w:tr w:rsidR="00E2775D" w:rsidRPr="001E0E53" w14:paraId="30053DE8" w14:textId="77777777" w:rsidTr="00FB7DD9">
        <w:tc>
          <w:tcPr>
            <w:tcW w:w="4099" w:type="dxa"/>
            <w:tcBorders>
              <w:right w:val="single" w:sz="4" w:space="0" w:color="auto"/>
            </w:tcBorders>
            <w:shd w:val="clear" w:color="auto" w:fill="auto"/>
            <w:tcMar>
              <w:top w:w="57" w:type="dxa"/>
              <w:bottom w:w="57" w:type="dxa"/>
            </w:tcMar>
          </w:tcPr>
          <w:p w14:paraId="3E6A1F10" w14:textId="77777777" w:rsidR="00E2775D" w:rsidRPr="001E0E53" w:rsidRDefault="00E2775D" w:rsidP="00FB7DD9">
            <w:pPr>
              <w:rPr>
                <w:rFonts w:cs="Arial"/>
              </w:rPr>
            </w:pPr>
            <w:bookmarkStart w:id="5" w:name="Text8"/>
            <w:r w:rsidRPr="001E0E53">
              <w:rPr>
                <w:rFonts w:cs="Arial"/>
                <w:noProof/>
              </w:rPr>
              <w:t>Group</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368E7E" w14:textId="77777777" w:rsidR="00E2775D" w:rsidRPr="001E0E53" w:rsidRDefault="00E2775D" w:rsidP="00FB7DD9">
            <w:pPr>
              <w:rPr>
                <w:rFonts w:ascii="Times New Roman" w:hAnsi="Times New Roman"/>
              </w:rPr>
            </w:pPr>
          </w:p>
        </w:tc>
      </w:tr>
      <w:tr w:rsidR="00E2775D" w:rsidRPr="001E0E53" w14:paraId="3EE727F5" w14:textId="77777777" w:rsidTr="00FB7DD9">
        <w:tc>
          <w:tcPr>
            <w:tcW w:w="4099" w:type="dxa"/>
            <w:tcBorders>
              <w:right w:val="single" w:sz="4" w:space="0" w:color="auto"/>
            </w:tcBorders>
            <w:shd w:val="clear" w:color="auto" w:fill="auto"/>
            <w:tcMar>
              <w:top w:w="57" w:type="dxa"/>
              <w:bottom w:w="57" w:type="dxa"/>
            </w:tcMar>
          </w:tcPr>
          <w:p w14:paraId="5424C7B8" w14:textId="77777777" w:rsidR="00E2775D" w:rsidRPr="001E0E53" w:rsidRDefault="00E2775D" w:rsidP="00FB7DD9">
            <w:pPr>
              <w:rPr>
                <w:rFonts w:cs="Arial"/>
              </w:rPr>
            </w:pPr>
            <w:r w:rsidRPr="001E0E53">
              <w:rPr>
                <w:rFonts w:cs="Arial"/>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20EC0E7" w14:textId="77777777" w:rsidR="00E2775D" w:rsidRPr="001E0E53" w:rsidRDefault="00E2775D" w:rsidP="00FB7DD9">
            <w:pPr>
              <w:jc w:val="center"/>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2B0B1657" w14:textId="77777777" w:rsidR="00E2775D" w:rsidRPr="001E0E53" w:rsidRDefault="00E2775D" w:rsidP="00FB7DD9">
            <w:pPr>
              <w:jc w:val="center"/>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6364D8D3" w14:textId="77777777" w:rsidR="00E2775D" w:rsidRPr="001E0E53" w:rsidRDefault="00E2775D" w:rsidP="00FB7DD9">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2EDF12F6" w14:textId="77777777" w:rsidR="00E2775D" w:rsidRPr="001E0E53" w:rsidRDefault="00E2775D" w:rsidP="00FB7DD9">
            <w:pPr>
              <w:rPr>
                <w:rFonts w:ascii="Times New Roman" w:hAnsi="Times New Roman"/>
              </w:rPr>
            </w:pPr>
          </w:p>
        </w:tc>
      </w:tr>
      <w:tr w:rsidR="00E2775D" w:rsidRPr="001E0E53" w14:paraId="1EDC554E" w14:textId="77777777" w:rsidTr="00FB7DD9">
        <w:tc>
          <w:tcPr>
            <w:tcW w:w="4099" w:type="dxa"/>
            <w:tcBorders>
              <w:right w:val="single" w:sz="4" w:space="0" w:color="auto"/>
            </w:tcBorders>
            <w:shd w:val="clear" w:color="auto" w:fill="auto"/>
            <w:tcMar>
              <w:top w:w="57" w:type="dxa"/>
              <w:bottom w:w="57" w:type="dxa"/>
            </w:tcMar>
          </w:tcPr>
          <w:p w14:paraId="44F4AB82" w14:textId="77777777" w:rsidR="00E2775D" w:rsidRPr="001E0E53" w:rsidRDefault="00E2775D" w:rsidP="00FB7DD9">
            <w:pPr>
              <w:rPr>
                <w:rFonts w:cs="Arial"/>
              </w:rPr>
            </w:pPr>
            <w:r w:rsidRPr="001E0E53">
              <w:rPr>
                <w:rFonts w:cs="Arial"/>
                <w:noProof/>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647B55" w14:textId="77777777" w:rsidR="00E2775D" w:rsidRPr="001E0E53" w:rsidRDefault="00E2775D" w:rsidP="00FB7DD9">
            <w:pPr>
              <w:rPr>
                <w:rFonts w:ascii="Times New Roman" w:hAnsi="Times New Roman"/>
              </w:rPr>
            </w:pPr>
          </w:p>
        </w:tc>
      </w:tr>
      <w:tr w:rsidR="00E2775D" w:rsidRPr="001E0E53" w14:paraId="39E1EC43" w14:textId="77777777" w:rsidTr="00FB7DD9">
        <w:tc>
          <w:tcPr>
            <w:tcW w:w="4099" w:type="dxa"/>
            <w:tcBorders>
              <w:right w:val="single" w:sz="4" w:space="0" w:color="auto"/>
            </w:tcBorders>
            <w:shd w:val="clear" w:color="auto" w:fill="auto"/>
            <w:tcMar>
              <w:top w:w="57" w:type="dxa"/>
              <w:bottom w:w="57" w:type="dxa"/>
            </w:tcMar>
          </w:tcPr>
          <w:p w14:paraId="05C15AB2" w14:textId="77777777" w:rsidR="00E2775D" w:rsidRPr="001E0E53" w:rsidRDefault="00E2775D" w:rsidP="00FB7DD9">
            <w:pPr>
              <w:rPr>
                <w:rFonts w:cs="Arial"/>
              </w:rPr>
            </w:pPr>
            <w:r w:rsidRPr="001E0E53">
              <w:rPr>
                <w:rFonts w:cs="Arial"/>
              </w:rPr>
              <w:t>Medical 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C10B78" w14:textId="77777777" w:rsidR="00E2775D" w:rsidRPr="001E0E53" w:rsidRDefault="00E2775D" w:rsidP="00FB7DD9">
            <w:pPr>
              <w:rPr>
                <w:rFonts w:ascii="Times New Roman" w:hAnsi="Times New Roman"/>
              </w:rPr>
            </w:pPr>
          </w:p>
        </w:tc>
      </w:tr>
      <w:tr w:rsidR="00E2775D" w:rsidRPr="001E0E53" w14:paraId="04ECA835" w14:textId="77777777" w:rsidTr="00FB7DD9">
        <w:tc>
          <w:tcPr>
            <w:tcW w:w="4099" w:type="dxa"/>
            <w:tcBorders>
              <w:right w:val="single" w:sz="4" w:space="0" w:color="auto"/>
            </w:tcBorders>
            <w:shd w:val="clear" w:color="auto" w:fill="auto"/>
            <w:tcMar>
              <w:top w:w="57" w:type="dxa"/>
              <w:bottom w:w="57" w:type="dxa"/>
            </w:tcMar>
          </w:tcPr>
          <w:p w14:paraId="2B318EDF" w14:textId="77777777" w:rsidR="00E2775D" w:rsidRPr="001E0E53" w:rsidRDefault="00E2775D" w:rsidP="00FB7DD9">
            <w:pPr>
              <w:rPr>
                <w:rFonts w:cs="Arial"/>
              </w:rPr>
            </w:pPr>
            <w:r w:rsidRPr="001E0E53">
              <w:rPr>
                <w:rFonts w:cs="Arial"/>
              </w:rPr>
              <w:t>D</w:t>
            </w:r>
            <w:bookmarkStart w:id="6" w:name="Text23"/>
            <w:r w:rsidRPr="001E0E53">
              <w:rPr>
                <w:rFonts w:cs="Arial"/>
              </w:rPr>
              <w:t>ate</w:t>
            </w:r>
          </w:p>
        </w:tc>
        <w:bookmarkEnd w:id="6"/>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742D442" w14:textId="77777777" w:rsidR="00E2775D" w:rsidRPr="001E0E53" w:rsidRDefault="00E2775D" w:rsidP="00FB7DD9">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49D5BA3F" w14:textId="77777777" w:rsidR="00E2775D" w:rsidRPr="001E0E53" w:rsidRDefault="00E2775D" w:rsidP="00FB7DD9">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2756EDA9" w14:textId="77777777" w:rsidR="00E2775D" w:rsidRPr="001E0E53" w:rsidRDefault="00E2775D" w:rsidP="00FB7DD9">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4CE84004" w14:textId="77777777" w:rsidR="00E2775D" w:rsidRPr="001E0E53" w:rsidRDefault="00E2775D" w:rsidP="00FB7DD9">
            <w:pPr>
              <w:rPr>
                <w:rFonts w:ascii="Times New Roman" w:hAnsi="Times New Roman"/>
              </w:rPr>
            </w:pPr>
          </w:p>
        </w:tc>
      </w:tr>
      <w:tr w:rsidR="00E2775D" w:rsidRPr="001E0E53" w14:paraId="3A9563B6" w14:textId="77777777" w:rsidTr="00FB7DD9">
        <w:tc>
          <w:tcPr>
            <w:tcW w:w="4099" w:type="dxa"/>
            <w:tcBorders>
              <w:right w:val="single" w:sz="4" w:space="0" w:color="auto"/>
            </w:tcBorders>
            <w:shd w:val="clear" w:color="auto" w:fill="auto"/>
            <w:tcMar>
              <w:top w:w="57" w:type="dxa"/>
              <w:bottom w:w="57" w:type="dxa"/>
            </w:tcMar>
          </w:tcPr>
          <w:p w14:paraId="05FDA910" w14:textId="77777777" w:rsidR="00E2775D" w:rsidRPr="001E0E53" w:rsidRDefault="00E2775D" w:rsidP="00FB7DD9">
            <w:pPr>
              <w:rPr>
                <w:rFonts w:cs="Arial"/>
              </w:rPr>
            </w:pPr>
            <w:r w:rsidRPr="001E0E53">
              <w:rPr>
                <w:rFonts w:cs="Arial"/>
              </w:rPr>
              <w:t>R</w:t>
            </w:r>
            <w:bookmarkStart w:id="7" w:name="Text24"/>
            <w:r w:rsidRPr="001E0E53">
              <w:rPr>
                <w:rFonts w:cs="Arial"/>
              </w:rPr>
              <w:t>eview date</w:t>
            </w:r>
          </w:p>
        </w:tc>
        <w:bookmarkEnd w:id="7"/>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F4B79F1" w14:textId="77777777" w:rsidR="00E2775D" w:rsidRPr="001E0E53" w:rsidRDefault="00E2775D" w:rsidP="00FB7DD9">
            <w:pPr>
              <w:jc w:val="center"/>
              <w:rPr>
                <w:rFonts w:ascii="Times New Roman" w:hAnsi="Times New Roman"/>
              </w:rPr>
            </w:pPr>
          </w:p>
        </w:tc>
        <w:tc>
          <w:tcPr>
            <w:tcW w:w="878" w:type="dxa"/>
            <w:tcBorders>
              <w:top w:val="single" w:sz="4" w:space="0" w:color="auto"/>
              <w:bottom w:val="single" w:sz="4" w:space="0" w:color="auto"/>
            </w:tcBorders>
            <w:shd w:val="clear" w:color="auto" w:fill="auto"/>
          </w:tcPr>
          <w:p w14:paraId="3D91F60E" w14:textId="77777777" w:rsidR="00E2775D" w:rsidRPr="001E0E53" w:rsidRDefault="00E2775D" w:rsidP="00FB7DD9">
            <w:pPr>
              <w:jc w:val="center"/>
              <w:rPr>
                <w:rFonts w:ascii="Times New Roman" w:hAnsi="Times New Roman"/>
              </w:rPr>
            </w:pPr>
          </w:p>
        </w:tc>
        <w:tc>
          <w:tcPr>
            <w:tcW w:w="896" w:type="dxa"/>
            <w:tcBorders>
              <w:top w:val="single" w:sz="4" w:space="0" w:color="auto"/>
              <w:bottom w:val="single" w:sz="4" w:space="0" w:color="auto"/>
            </w:tcBorders>
            <w:shd w:val="clear" w:color="auto" w:fill="auto"/>
          </w:tcPr>
          <w:p w14:paraId="23995952" w14:textId="77777777" w:rsidR="00E2775D" w:rsidRPr="001E0E53" w:rsidRDefault="00E2775D" w:rsidP="00FB7DD9">
            <w:pPr>
              <w:jc w:val="center"/>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4D045749" w14:textId="77777777" w:rsidR="00E2775D" w:rsidRPr="001E0E53" w:rsidRDefault="00E2775D" w:rsidP="00FB7DD9">
            <w:pPr>
              <w:rPr>
                <w:rFonts w:ascii="Times New Roman" w:hAnsi="Times New Roman"/>
              </w:rPr>
            </w:pPr>
          </w:p>
        </w:tc>
      </w:tr>
      <w:tr w:rsidR="00E2775D" w:rsidRPr="001E0E53" w14:paraId="77C190B0" w14:textId="77777777" w:rsidTr="00FB7DD9">
        <w:tc>
          <w:tcPr>
            <w:tcW w:w="4099" w:type="dxa"/>
            <w:shd w:val="clear" w:color="auto" w:fill="auto"/>
            <w:tcMar>
              <w:top w:w="57" w:type="dxa"/>
              <w:bottom w:w="57" w:type="dxa"/>
            </w:tcMar>
          </w:tcPr>
          <w:p w14:paraId="101F0EF1" w14:textId="77777777" w:rsidR="00E2775D" w:rsidRPr="001E0E53" w:rsidRDefault="00E2775D" w:rsidP="00FB7DD9">
            <w:pPr>
              <w:rPr>
                <w:rFonts w:cs="Arial"/>
                <w:b/>
                <w:bCs/>
              </w:rPr>
            </w:pPr>
          </w:p>
          <w:p w14:paraId="128CF484" w14:textId="77777777" w:rsidR="00E2775D" w:rsidRPr="001E0E53" w:rsidRDefault="00E2775D" w:rsidP="00FB7DD9">
            <w:pPr>
              <w:rPr>
                <w:rFonts w:cs="Arial"/>
                <w:b/>
                <w:bCs/>
              </w:rPr>
            </w:pPr>
            <w:r w:rsidRPr="001E0E53">
              <w:rPr>
                <w:rFonts w:cs="Arial"/>
                <w:b/>
                <w:bCs/>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448D31F0" w14:textId="77777777" w:rsidR="00E2775D" w:rsidRPr="001E0E53" w:rsidRDefault="00E2775D" w:rsidP="00FB7DD9">
            <w:pPr>
              <w:rPr>
                <w:rFonts w:ascii="Times New Roman" w:hAnsi="Times New Roman"/>
                <w:b/>
                <w:bCs/>
              </w:rPr>
            </w:pPr>
          </w:p>
        </w:tc>
      </w:tr>
      <w:tr w:rsidR="00E2775D" w:rsidRPr="001E0E53" w14:paraId="392005A5" w14:textId="77777777" w:rsidTr="00FB7DD9">
        <w:tc>
          <w:tcPr>
            <w:tcW w:w="4099" w:type="dxa"/>
            <w:tcBorders>
              <w:right w:val="single" w:sz="4" w:space="0" w:color="auto"/>
            </w:tcBorders>
            <w:shd w:val="clear" w:color="auto" w:fill="auto"/>
            <w:tcMar>
              <w:top w:w="57" w:type="dxa"/>
              <w:bottom w:w="57" w:type="dxa"/>
            </w:tcMar>
          </w:tcPr>
          <w:p w14:paraId="57D89B3C" w14:textId="77777777" w:rsidR="00E2775D" w:rsidRPr="001E0E53" w:rsidRDefault="00E2775D" w:rsidP="00FB7DD9">
            <w:pPr>
              <w:rPr>
                <w:rFonts w:cs="Arial"/>
              </w:rPr>
            </w:pPr>
            <w:r w:rsidRPr="001E0E53">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C82AD5" w14:textId="77777777" w:rsidR="00E2775D" w:rsidRPr="001E0E53" w:rsidRDefault="00E2775D" w:rsidP="00FB7DD9">
            <w:pPr>
              <w:rPr>
                <w:rFonts w:ascii="Times New Roman" w:hAnsi="Times New Roman"/>
              </w:rPr>
            </w:pPr>
          </w:p>
        </w:tc>
      </w:tr>
      <w:tr w:rsidR="00E2775D" w:rsidRPr="001E0E53" w14:paraId="47568B70" w14:textId="77777777" w:rsidTr="00FB7DD9">
        <w:tc>
          <w:tcPr>
            <w:tcW w:w="4099" w:type="dxa"/>
            <w:tcBorders>
              <w:right w:val="single" w:sz="4" w:space="0" w:color="auto"/>
            </w:tcBorders>
            <w:shd w:val="clear" w:color="auto" w:fill="auto"/>
            <w:tcMar>
              <w:top w:w="57" w:type="dxa"/>
              <w:bottom w:w="57" w:type="dxa"/>
            </w:tcMar>
          </w:tcPr>
          <w:p w14:paraId="1C8563BC" w14:textId="77777777" w:rsidR="00E2775D" w:rsidRPr="001E0E53" w:rsidRDefault="00E2775D" w:rsidP="00FB7DD9">
            <w:pPr>
              <w:rPr>
                <w:rFonts w:cs="Arial"/>
              </w:rPr>
            </w:pPr>
            <w:r w:rsidRPr="001E0E53">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FE024" w14:textId="77777777" w:rsidR="00E2775D" w:rsidRPr="001E0E53" w:rsidRDefault="00E2775D" w:rsidP="00FB7DD9">
            <w:pPr>
              <w:rPr>
                <w:rFonts w:ascii="Times New Roman" w:hAnsi="Times New Roman"/>
              </w:rPr>
            </w:pPr>
          </w:p>
        </w:tc>
      </w:tr>
      <w:tr w:rsidR="00E2775D" w:rsidRPr="001E0E53" w14:paraId="0D357979" w14:textId="77777777" w:rsidTr="00FB7DD9">
        <w:tc>
          <w:tcPr>
            <w:tcW w:w="4099" w:type="dxa"/>
            <w:tcBorders>
              <w:right w:val="single" w:sz="4" w:space="0" w:color="auto"/>
            </w:tcBorders>
            <w:shd w:val="clear" w:color="auto" w:fill="auto"/>
            <w:tcMar>
              <w:top w:w="57" w:type="dxa"/>
              <w:bottom w:w="57" w:type="dxa"/>
            </w:tcMar>
          </w:tcPr>
          <w:p w14:paraId="5E3010AB" w14:textId="77777777" w:rsidR="00E2775D" w:rsidRPr="001E0E53" w:rsidRDefault="00E2775D" w:rsidP="00FB7DD9">
            <w:pPr>
              <w:rPr>
                <w:rFonts w:cs="Arial"/>
              </w:rPr>
            </w:pPr>
            <w:r w:rsidRPr="001E0E53">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FC46CF" w14:textId="77777777" w:rsidR="00E2775D" w:rsidRPr="001E0E53" w:rsidRDefault="00E2775D" w:rsidP="00FB7DD9">
            <w:pPr>
              <w:rPr>
                <w:rFonts w:ascii="Times New Roman" w:hAnsi="Times New Roman"/>
              </w:rPr>
            </w:pPr>
          </w:p>
        </w:tc>
      </w:tr>
      <w:tr w:rsidR="00E2775D" w:rsidRPr="001E0E53" w14:paraId="576B5509" w14:textId="77777777" w:rsidTr="00FB7DD9">
        <w:tc>
          <w:tcPr>
            <w:tcW w:w="4099" w:type="dxa"/>
            <w:tcBorders>
              <w:right w:val="single" w:sz="4" w:space="0" w:color="auto"/>
            </w:tcBorders>
            <w:shd w:val="clear" w:color="auto" w:fill="auto"/>
            <w:tcMar>
              <w:top w:w="57" w:type="dxa"/>
              <w:bottom w:w="57" w:type="dxa"/>
            </w:tcMar>
          </w:tcPr>
          <w:p w14:paraId="5781DD9D" w14:textId="77777777" w:rsidR="00E2775D" w:rsidRPr="001E0E53" w:rsidRDefault="00E2775D" w:rsidP="00FB7DD9">
            <w:pPr>
              <w:rPr>
                <w:rFonts w:cs="Arial"/>
              </w:rPr>
            </w:pPr>
            <w:r w:rsidRPr="001E0E53">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1FB4E4" w14:textId="77777777" w:rsidR="00E2775D" w:rsidRPr="001E0E53" w:rsidRDefault="00E2775D" w:rsidP="00FB7DD9">
            <w:pPr>
              <w:rPr>
                <w:rFonts w:ascii="Times New Roman" w:hAnsi="Times New Roman"/>
              </w:rPr>
            </w:pPr>
          </w:p>
        </w:tc>
      </w:tr>
      <w:tr w:rsidR="00E2775D" w:rsidRPr="001E0E53" w14:paraId="5DE2C9D0" w14:textId="77777777" w:rsidTr="00FB7DD9">
        <w:tc>
          <w:tcPr>
            <w:tcW w:w="4099" w:type="dxa"/>
            <w:tcBorders>
              <w:right w:val="single" w:sz="4" w:space="0" w:color="auto"/>
            </w:tcBorders>
            <w:shd w:val="clear" w:color="auto" w:fill="auto"/>
            <w:tcMar>
              <w:top w:w="57" w:type="dxa"/>
              <w:bottom w:w="57" w:type="dxa"/>
            </w:tcMar>
          </w:tcPr>
          <w:p w14:paraId="4BAA1BAD" w14:textId="77777777" w:rsidR="00E2775D" w:rsidRPr="001E0E53" w:rsidRDefault="00E2775D" w:rsidP="00FB7DD9">
            <w:pPr>
              <w:rPr>
                <w:rFonts w:cs="Arial"/>
              </w:rPr>
            </w:pPr>
            <w:r w:rsidRPr="001E0E53">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F49AC8" w14:textId="77777777" w:rsidR="00E2775D" w:rsidRPr="001E0E53" w:rsidRDefault="00E2775D" w:rsidP="00FB7DD9">
            <w:pPr>
              <w:rPr>
                <w:rFonts w:ascii="Times New Roman" w:hAnsi="Times New Roman"/>
              </w:rPr>
            </w:pPr>
          </w:p>
        </w:tc>
      </w:tr>
      <w:tr w:rsidR="00E2775D" w:rsidRPr="001E0E53" w14:paraId="27F5887B" w14:textId="77777777" w:rsidTr="00FB7DD9">
        <w:tc>
          <w:tcPr>
            <w:tcW w:w="4099" w:type="dxa"/>
            <w:tcBorders>
              <w:right w:val="single" w:sz="4" w:space="0" w:color="auto"/>
            </w:tcBorders>
            <w:shd w:val="clear" w:color="auto" w:fill="auto"/>
            <w:tcMar>
              <w:top w:w="57" w:type="dxa"/>
              <w:bottom w:w="57" w:type="dxa"/>
            </w:tcMar>
          </w:tcPr>
          <w:p w14:paraId="606524A0" w14:textId="77777777" w:rsidR="00E2775D" w:rsidRPr="001E0E53" w:rsidRDefault="00E2775D" w:rsidP="00FB7DD9">
            <w:pPr>
              <w:rPr>
                <w:rFonts w:cs="Arial"/>
              </w:rPr>
            </w:pPr>
            <w:r w:rsidRPr="001E0E53">
              <w:rPr>
                <w:rFonts w:cs="Arial"/>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3AF5D4" w14:textId="77777777" w:rsidR="00E2775D" w:rsidRPr="001E0E53" w:rsidRDefault="00E2775D" w:rsidP="00FB7DD9">
            <w:pPr>
              <w:rPr>
                <w:rFonts w:ascii="Times New Roman" w:hAnsi="Times New Roman"/>
              </w:rPr>
            </w:pPr>
          </w:p>
        </w:tc>
      </w:tr>
      <w:tr w:rsidR="00E2775D" w:rsidRPr="001E0E53" w14:paraId="035BB39E" w14:textId="77777777" w:rsidTr="00FB7DD9">
        <w:tc>
          <w:tcPr>
            <w:tcW w:w="4099" w:type="dxa"/>
            <w:tcBorders>
              <w:right w:val="single" w:sz="4" w:space="0" w:color="auto"/>
            </w:tcBorders>
            <w:shd w:val="clear" w:color="auto" w:fill="auto"/>
            <w:tcMar>
              <w:top w:w="57" w:type="dxa"/>
              <w:bottom w:w="57" w:type="dxa"/>
            </w:tcMar>
          </w:tcPr>
          <w:p w14:paraId="11818E95" w14:textId="77777777" w:rsidR="00E2775D" w:rsidRPr="001E0E53" w:rsidRDefault="00E2775D" w:rsidP="00FB7DD9">
            <w:pPr>
              <w:rPr>
                <w:rFonts w:cs="Arial"/>
              </w:rPr>
            </w:pPr>
            <w:r w:rsidRPr="001E0E53">
              <w:rPr>
                <w:rFonts w:cs="Arial"/>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7B0F0" w14:textId="77777777" w:rsidR="00E2775D" w:rsidRPr="001E0E53" w:rsidRDefault="00E2775D" w:rsidP="00FB7DD9">
            <w:pPr>
              <w:rPr>
                <w:rFonts w:ascii="Times New Roman" w:hAnsi="Times New Roman"/>
              </w:rPr>
            </w:pPr>
          </w:p>
        </w:tc>
      </w:tr>
      <w:tr w:rsidR="00E2775D" w:rsidRPr="001E0E53" w14:paraId="342E6498" w14:textId="77777777" w:rsidTr="00FB7DD9">
        <w:tc>
          <w:tcPr>
            <w:tcW w:w="4099" w:type="dxa"/>
            <w:tcBorders>
              <w:right w:val="single" w:sz="4" w:space="0" w:color="auto"/>
            </w:tcBorders>
            <w:shd w:val="clear" w:color="auto" w:fill="auto"/>
            <w:tcMar>
              <w:top w:w="57" w:type="dxa"/>
              <w:bottom w:w="57" w:type="dxa"/>
            </w:tcMar>
          </w:tcPr>
          <w:p w14:paraId="7006725D" w14:textId="77777777" w:rsidR="00E2775D" w:rsidRPr="001E0E53" w:rsidRDefault="00E2775D" w:rsidP="00FB7DD9">
            <w:pPr>
              <w:rPr>
                <w:rFonts w:cs="Arial"/>
              </w:rPr>
            </w:pPr>
            <w:r w:rsidRPr="001E0E53">
              <w:rPr>
                <w:rFonts w:cs="Arial"/>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5E3BF1" w14:textId="77777777" w:rsidR="00E2775D" w:rsidRPr="001E0E53" w:rsidRDefault="00E2775D" w:rsidP="00FB7DD9">
            <w:pPr>
              <w:rPr>
                <w:rFonts w:ascii="Times New Roman" w:hAnsi="Times New Roman"/>
              </w:rPr>
            </w:pPr>
          </w:p>
        </w:tc>
      </w:tr>
      <w:tr w:rsidR="00E2775D" w:rsidRPr="001E0E53" w14:paraId="6057D6C3" w14:textId="77777777" w:rsidTr="00FB7DD9">
        <w:tc>
          <w:tcPr>
            <w:tcW w:w="4099" w:type="dxa"/>
            <w:tcBorders>
              <w:right w:val="single" w:sz="4" w:space="0" w:color="auto"/>
            </w:tcBorders>
            <w:shd w:val="clear" w:color="auto" w:fill="auto"/>
            <w:tcMar>
              <w:top w:w="57" w:type="dxa"/>
              <w:bottom w:w="57" w:type="dxa"/>
            </w:tcMar>
          </w:tcPr>
          <w:p w14:paraId="72D5DF1A" w14:textId="77777777" w:rsidR="00E2775D" w:rsidRPr="001E0E53" w:rsidRDefault="00E2775D" w:rsidP="00FB7DD9">
            <w:pPr>
              <w:rPr>
                <w:rFonts w:cs="Arial"/>
              </w:rPr>
            </w:pPr>
            <w:r w:rsidRPr="001E0E53">
              <w:rPr>
                <w:rFonts w:cs="Arial"/>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DCD804" w14:textId="77777777" w:rsidR="00E2775D" w:rsidRPr="001E0E53" w:rsidRDefault="00E2775D" w:rsidP="00FB7DD9">
            <w:pPr>
              <w:rPr>
                <w:rFonts w:ascii="Times New Roman" w:hAnsi="Times New Roman"/>
              </w:rPr>
            </w:pPr>
          </w:p>
        </w:tc>
      </w:tr>
      <w:tr w:rsidR="00E2775D" w:rsidRPr="001E0E53" w14:paraId="268010D3" w14:textId="77777777" w:rsidTr="00FB7DD9">
        <w:tc>
          <w:tcPr>
            <w:tcW w:w="4099" w:type="dxa"/>
            <w:shd w:val="clear" w:color="auto" w:fill="auto"/>
            <w:tcMar>
              <w:top w:w="57" w:type="dxa"/>
              <w:bottom w:w="57" w:type="dxa"/>
            </w:tcMar>
          </w:tcPr>
          <w:p w14:paraId="24D6D15B" w14:textId="77777777" w:rsidR="00E2775D" w:rsidRPr="001E0E53" w:rsidRDefault="00E2775D" w:rsidP="00FB7DD9">
            <w:pPr>
              <w:rPr>
                <w:rFonts w:cs="Arial"/>
                <w:b/>
                <w:bCs/>
              </w:rPr>
            </w:pPr>
          </w:p>
          <w:p w14:paraId="602A53B8" w14:textId="77777777" w:rsidR="00E2775D" w:rsidRPr="001E0E53" w:rsidRDefault="00E2775D" w:rsidP="00FB7DD9">
            <w:pPr>
              <w:rPr>
                <w:rFonts w:cs="Arial"/>
                <w:b/>
                <w:bCs/>
              </w:rPr>
            </w:pPr>
            <w:r w:rsidRPr="001E0E53">
              <w:rPr>
                <w:rFonts w:cs="Arial"/>
                <w:b/>
                <w:bCs/>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52DA9482" w14:textId="77777777" w:rsidR="00E2775D" w:rsidRPr="001E0E53" w:rsidRDefault="00E2775D" w:rsidP="00FB7DD9">
            <w:pPr>
              <w:rPr>
                <w:rFonts w:ascii="Times New Roman" w:hAnsi="Times New Roman"/>
                <w:b/>
                <w:bCs/>
              </w:rPr>
            </w:pPr>
          </w:p>
        </w:tc>
      </w:tr>
      <w:tr w:rsidR="00E2775D" w:rsidRPr="001E0E53" w14:paraId="347B8AA1" w14:textId="77777777" w:rsidTr="00FB7DD9">
        <w:tc>
          <w:tcPr>
            <w:tcW w:w="4099" w:type="dxa"/>
            <w:tcBorders>
              <w:right w:val="single" w:sz="4" w:space="0" w:color="auto"/>
            </w:tcBorders>
            <w:shd w:val="clear" w:color="auto" w:fill="auto"/>
            <w:tcMar>
              <w:top w:w="57" w:type="dxa"/>
              <w:bottom w:w="57" w:type="dxa"/>
            </w:tcMar>
          </w:tcPr>
          <w:p w14:paraId="1A124113" w14:textId="77777777" w:rsidR="00E2775D" w:rsidRPr="001E0E53" w:rsidRDefault="00E2775D" w:rsidP="00FB7DD9">
            <w:pPr>
              <w:rPr>
                <w:rFonts w:cs="Arial"/>
              </w:rPr>
            </w:pPr>
            <w:r w:rsidRPr="001E0E53">
              <w:rPr>
                <w:rFonts w:cs="Arial"/>
              </w:rPr>
              <w:t>N</w:t>
            </w:r>
            <w:bookmarkStart w:id="8" w:name="Text15"/>
            <w:r w:rsidRPr="001E0E53">
              <w:rPr>
                <w:rFonts w:cs="Arial"/>
              </w:rPr>
              <w:t>ame</w:t>
            </w:r>
          </w:p>
        </w:tc>
        <w:bookmarkEnd w:id="8"/>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574840" w14:textId="77777777" w:rsidR="00E2775D" w:rsidRPr="001E0E53" w:rsidRDefault="00E2775D" w:rsidP="00FB7DD9">
            <w:pPr>
              <w:rPr>
                <w:rFonts w:ascii="Times New Roman" w:hAnsi="Times New Roman"/>
              </w:rPr>
            </w:pPr>
          </w:p>
        </w:tc>
      </w:tr>
      <w:tr w:rsidR="00E2775D" w:rsidRPr="001E0E53" w14:paraId="319DB9EB" w14:textId="77777777" w:rsidTr="00FB7DD9">
        <w:tc>
          <w:tcPr>
            <w:tcW w:w="4099" w:type="dxa"/>
            <w:tcBorders>
              <w:right w:val="single" w:sz="4" w:space="0" w:color="auto"/>
            </w:tcBorders>
            <w:shd w:val="clear" w:color="auto" w:fill="auto"/>
            <w:tcMar>
              <w:top w:w="57" w:type="dxa"/>
              <w:bottom w:w="57" w:type="dxa"/>
            </w:tcMar>
          </w:tcPr>
          <w:p w14:paraId="028211FE" w14:textId="77777777" w:rsidR="00E2775D" w:rsidRPr="001E0E53" w:rsidRDefault="00E2775D" w:rsidP="00FB7DD9">
            <w:pPr>
              <w:rPr>
                <w:rFonts w:cs="Arial"/>
              </w:rPr>
            </w:pPr>
            <w:r w:rsidRPr="001E0E53">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F8E609" w14:textId="77777777" w:rsidR="00E2775D" w:rsidRPr="001E0E53" w:rsidRDefault="00E2775D" w:rsidP="00FB7DD9">
            <w:pPr>
              <w:rPr>
                <w:rFonts w:ascii="Times New Roman" w:hAnsi="Times New Roman"/>
              </w:rPr>
            </w:pPr>
          </w:p>
        </w:tc>
      </w:tr>
      <w:tr w:rsidR="00E2775D" w:rsidRPr="001E0E53" w14:paraId="6484A562" w14:textId="77777777" w:rsidTr="00FB7DD9">
        <w:tc>
          <w:tcPr>
            <w:tcW w:w="4099" w:type="dxa"/>
            <w:shd w:val="clear" w:color="auto" w:fill="auto"/>
            <w:tcMar>
              <w:top w:w="57" w:type="dxa"/>
              <w:bottom w:w="57" w:type="dxa"/>
            </w:tcMar>
          </w:tcPr>
          <w:p w14:paraId="0AF24444" w14:textId="77777777" w:rsidR="00E2775D" w:rsidRPr="001E0E53" w:rsidRDefault="00E2775D" w:rsidP="00FB7DD9">
            <w:pPr>
              <w:rPr>
                <w:rFonts w:cs="Arial"/>
                <w:b/>
                <w:bCs/>
              </w:rPr>
            </w:pPr>
          </w:p>
          <w:p w14:paraId="0B319AA8" w14:textId="77777777" w:rsidR="00E2775D" w:rsidRPr="001E0E53" w:rsidRDefault="00E2775D" w:rsidP="00FB7DD9">
            <w:pPr>
              <w:rPr>
                <w:rFonts w:cs="Arial"/>
                <w:b/>
                <w:bCs/>
              </w:rPr>
            </w:pPr>
            <w:r w:rsidRPr="001E0E53">
              <w:rPr>
                <w:rFonts w:cs="Arial"/>
                <w:b/>
                <w:bCs/>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0906CA1E" w14:textId="77777777" w:rsidR="00E2775D" w:rsidRPr="001E0E53" w:rsidRDefault="00E2775D" w:rsidP="00FB7DD9">
            <w:pPr>
              <w:rPr>
                <w:rFonts w:ascii="Times New Roman" w:hAnsi="Times New Roman"/>
                <w:b/>
                <w:bCs/>
              </w:rPr>
            </w:pPr>
          </w:p>
        </w:tc>
      </w:tr>
      <w:tr w:rsidR="00E2775D" w:rsidRPr="001E0E53" w14:paraId="187A3F82" w14:textId="77777777" w:rsidTr="00FB7DD9">
        <w:tc>
          <w:tcPr>
            <w:tcW w:w="4099" w:type="dxa"/>
            <w:tcBorders>
              <w:right w:val="single" w:sz="4" w:space="0" w:color="auto"/>
            </w:tcBorders>
            <w:shd w:val="clear" w:color="auto" w:fill="auto"/>
            <w:tcMar>
              <w:top w:w="57" w:type="dxa"/>
              <w:bottom w:w="57" w:type="dxa"/>
            </w:tcMar>
          </w:tcPr>
          <w:p w14:paraId="4FC97B30" w14:textId="77777777" w:rsidR="00E2775D" w:rsidRPr="001E0E53" w:rsidRDefault="00E2775D" w:rsidP="00FB7DD9">
            <w:pPr>
              <w:rPr>
                <w:rFonts w:cs="Arial"/>
              </w:rPr>
            </w:pPr>
            <w:r w:rsidRPr="001E0E53">
              <w:rPr>
                <w:rFonts w:cs="Arial"/>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87D16D" w14:textId="77777777" w:rsidR="00E2775D" w:rsidRPr="001E0E53" w:rsidRDefault="00E2775D" w:rsidP="00FB7DD9">
            <w:pPr>
              <w:rPr>
                <w:rFonts w:ascii="Times New Roman" w:hAnsi="Times New Roman"/>
              </w:rPr>
            </w:pPr>
          </w:p>
        </w:tc>
      </w:tr>
      <w:tr w:rsidR="00E2775D" w:rsidRPr="001E0E53" w14:paraId="5CE05292" w14:textId="77777777" w:rsidTr="00FB7DD9">
        <w:tc>
          <w:tcPr>
            <w:tcW w:w="4099" w:type="dxa"/>
            <w:tcBorders>
              <w:right w:val="single" w:sz="4" w:space="0" w:color="auto"/>
            </w:tcBorders>
            <w:shd w:val="clear" w:color="auto" w:fill="auto"/>
            <w:tcMar>
              <w:top w:w="57" w:type="dxa"/>
              <w:bottom w:w="57" w:type="dxa"/>
            </w:tcMar>
          </w:tcPr>
          <w:p w14:paraId="24E309E9" w14:textId="77777777" w:rsidR="00E2775D" w:rsidRPr="001E0E53" w:rsidRDefault="00E2775D" w:rsidP="00FB7DD9">
            <w:pPr>
              <w:rPr>
                <w:rFonts w:cs="Arial"/>
              </w:rPr>
            </w:pPr>
            <w:r w:rsidRPr="001E0E53">
              <w:rPr>
                <w:rFonts w:cs="Arial"/>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000583" w14:textId="77777777" w:rsidR="00E2775D" w:rsidRPr="001E0E53" w:rsidRDefault="00E2775D" w:rsidP="00FB7DD9">
            <w:pPr>
              <w:rPr>
                <w:rFonts w:ascii="Times New Roman" w:hAnsi="Times New Roman"/>
              </w:rPr>
            </w:pPr>
          </w:p>
        </w:tc>
      </w:tr>
    </w:tbl>
    <w:p w14:paraId="24CC9F08" w14:textId="77777777" w:rsidR="00E2775D" w:rsidRPr="001E0E53" w:rsidRDefault="00E2775D" w:rsidP="00E2775D">
      <w:pPr>
        <w:ind w:right="213"/>
        <w:rPr>
          <w:rFonts w:ascii="Times New Roman" w:hAnsi="Times New Roman"/>
        </w:rPr>
      </w:pPr>
    </w:p>
    <w:tbl>
      <w:tblPr>
        <w:tblStyle w:val="GridTable6Colorful"/>
        <w:tblW w:w="9246" w:type="dxa"/>
        <w:tblLayout w:type="fixed"/>
        <w:tblLook w:val="01E0" w:firstRow="1" w:lastRow="1" w:firstColumn="1" w:lastColumn="1" w:noHBand="0" w:noVBand="0"/>
      </w:tblPr>
      <w:tblGrid>
        <w:gridCol w:w="4099"/>
        <w:gridCol w:w="5147"/>
      </w:tblGrid>
      <w:tr w:rsidR="00E2775D" w:rsidRPr="001E0E53" w14:paraId="6677F2C2" w14:textId="77777777" w:rsidTr="005A3694">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099" w:type="dxa"/>
          </w:tcPr>
          <w:p w14:paraId="58FDB046" w14:textId="77777777" w:rsidR="00E2775D" w:rsidRPr="001E0E53" w:rsidRDefault="00E2775D" w:rsidP="00FB7DD9">
            <w:pPr>
              <w:rPr>
                <w:rFonts w:cs="Arial"/>
              </w:rPr>
            </w:pPr>
            <w:r w:rsidRPr="001E0E53">
              <w:rPr>
                <w:rFonts w:cs="Arial"/>
              </w:rPr>
              <w:t>Who is responsible for providing support in the setting</w:t>
            </w:r>
          </w:p>
        </w:tc>
        <w:tc>
          <w:tcPr>
            <w:cnfStyle w:val="000100000000" w:firstRow="0" w:lastRow="0" w:firstColumn="0" w:lastColumn="1" w:oddVBand="0" w:evenVBand="0" w:oddHBand="0" w:evenHBand="0" w:firstRowFirstColumn="0" w:firstRowLastColumn="0" w:lastRowFirstColumn="0" w:lastRowLastColumn="0"/>
            <w:tcW w:w="5147" w:type="dxa"/>
          </w:tcPr>
          <w:p w14:paraId="17605A61" w14:textId="77777777" w:rsidR="00E2775D" w:rsidRPr="001E0E53" w:rsidRDefault="00E2775D" w:rsidP="00FB7DD9">
            <w:pPr>
              <w:rPr>
                <w:rFonts w:ascii="Times New Roman" w:hAnsi="Times New Roman"/>
              </w:rPr>
            </w:pPr>
          </w:p>
        </w:tc>
      </w:tr>
    </w:tbl>
    <w:p w14:paraId="22A8ED2C" w14:textId="77777777" w:rsidR="00E2775D" w:rsidRPr="001E0E53" w:rsidRDefault="00E2775D" w:rsidP="00E2775D">
      <w:pPr>
        <w:ind w:right="213"/>
        <w:rPr>
          <w:rFonts w:ascii="Times New Roman" w:hAnsi="Times New Roman"/>
        </w:rPr>
      </w:pPr>
    </w:p>
    <w:p w14:paraId="459F6BA7" w14:textId="77777777" w:rsidR="00E2775D" w:rsidRPr="001E0E53" w:rsidRDefault="00E2775D" w:rsidP="00E2775D">
      <w:pPr>
        <w:rPr>
          <w:rFonts w:cs="Arial"/>
        </w:rPr>
      </w:pPr>
      <w:r w:rsidRPr="001E0E53">
        <w:rPr>
          <w:rFonts w:cs="Arial"/>
        </w:rPr>
        <w:t>Describe medical needs and give details of child’s symptoms, triggers, signs, treatments, facilities, equipment or devices, environmental issues etc</w:t>
      </w:r>
    </w:p>
    <w:p w14:paraId="0FF1C821" w14:textId="77777777" w:rsidR="00E2775D" w:rsidRPr="001E0E53" w:rsidRDefault="00E2775D" w:rsidP="00E2775D">
      <w:pPr>
        <w:rPr>
          <w:rFonts w:cs="Arial"/>
        </w:rPr>
      </w:pPr>
    </w:p>
    <w:tbl>
      <w:tblPr>
        <w:tblStyle w:val="GridTable6Colorful"/>
        <w:tblW w:w="0" w:type="auto"/>
        <w:tblLook w:val="01E0" w:firstRow="1" w:lastRow="1" w:firstColumn="1" w:lastColumn="1" w:noHBand="0" w:noVBand="0"/>
      </w:tblPr>
      <w:tblGrid>
        <w:gridCol w:w="9135"/>
      </w:tblGrid>
      <w:tr w:rsidR="00E2775D" w:rsidRPr="001E0E53" w14:paraId="4AA6755F"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49974107" w14:textId="77777777" w:rsidR="00E2775D" w:rsidRPr="001E0E53" w:rsidRDefault="00E2775D" w:rsidP="00FB7DD9">
            <w:pPr>
              <w:ind w:left="312" w:right="213"/>
              <w:rPr>
                <w:rFonts w:ascii="Times New Roman" w:hAnsi="Times New Roman"/>
              </w:rPr>
            </w:pPr>
          </w:p>
        </w:tc>
      </w:tr>
    </w:tbl>
    <w:p w14:paraId="6EF19074" w14:textId="77777777" w:rsidR="00E2775D" w:rsidRPr="001E0E53" w:rsidRDefault="00E2775D" w:rsidP="00E2775D">
      <w:pPr>
        <w:rPr>
          <w:rFonts w:cs="Arial"/>
          <w:sz w:val="22"/>
        </w:rPr>
      </w:pPr>
    </w:p>
    <w:p w14:paraId="443FB544" w14:textId="77777777" w:rsidR="00E2775D" w:rsidRPr="001E0E53" w:rsidRDefault="00E2775D" w:rsidP="00E2775D">
      <w:pPr>
        <w:rPr>
          <w:rFonts w:cs="Arial"/>
        </w:rPr>
      </w:pPr>
      <w:r w:rsidRPr="001E0E53">
        <w:rPr>
          <w:rFonts w:cs="Arial"/>
        </w:rPr>
        <w:t>Name of medication, dose, method of administration, when to be taken, side effects, contra-indications, administered by/self-administered with/without supervision</w:t>
      </w:r>
    </w:p>
    <w:p w14:paraId="5B19C6BF"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6A758301"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06EA6D73" w14:textId="77777777" w:rsidR="00E2775D" w:rsidRPr="001E0E53" w:rsidRDefault="00E2775D" w:rsidP="00FB7DD9">
            <w:pPr>
              <w:ind w:left="312" w:right="213"/>
              <w:rPr>
                <w:rFonts w:ascii="Times New Roman" w:hAnsi="Times New Roman"/>
              </w:rPr>
            </w:pPr>
          </w:p>
        </w:tc>
      </w:tr>
    </w:tbl>
    <w:p w14:paraId="392FC057" w14:textId="77777777" w:rsidR="00E2775D" w:rsidRPr="001E0E53" w:rsidRDefault="00E2775D" w:rsidP="00E2775D">
      <w:pPr>
        <w:rPr>
          <w:rFonts w:cs="Arial"/>
          <w:sz w:val="22"/>
        </w:rPr>
      </w:pPr>
    </w:p>
    <w:p w14:paraId="77F2908F" w14:textId="77777777" w:rsidR="00E2775D" w:rsidRPr="001E0E53" w:rsidRDefault="00E2775D" w:rsidP="00E2775D">
      <w:pPr>
        <w:rPr>
          <w:rFonts w:cs="Arial"/>
          <w:i/>
          <w:iCs/>
        </w:rPr>
      </w:pPr>
      <w:r w:rsidRPr="001E0E53">
        <w:rPr>
          <w:rFonts w:cs="Arial"/>
        </w:rPr>
        <w:t xml:space="preserve">Daily care requirements </w:t>
      </w:r>
    </w:p>
    <w:p w14:paraId="2FA0BEAD"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0D784979"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44BFCF16" w14:textId="77777777" w:rsidR="00E2775D" w:rsidRPr="001E0E53" w:rsidRDefault="00E2775D" w:rsidP="00FB7DD9">
            <w:pPr>
              <w:ind w:left="312" w:right="213"/>
              <w:rPr>
                <w:rFonts w:ascii="Times New Roman" w:hAnsi="Times New Roman"/>
              </w:rPr>
            </w:pPr>
          </w:p>
        </w:tc>
      </w:tr>
    </w:tbl>
    <w:p w14:paraId="5AA76F90" w14:textId="77777777" w:rsidR="00E2775D" w:rsidRPr="001E0E53" w:rsidRDefault="00E2775D" w:rsidP="00E2775D">
      <w:pPr>
        <w:rPr>
          <w:rFonts w:cs="Arial"/>
          <w:sz w:val="20"/>
          <w:szCs w:val="20"/>
        </w:rPr>
      </w:pPr>
    </w:p>
    <w:p w14:paraId="646FC186" w14:textId="77777777" w:rsidR="00E2775D" w:rsidRPr="001E0E53" w:rsidRDefault="00E2775D" w:rsidP="00E2775D">
      <w:r w:rsidRPr="001E0E53">
        <w:t>Specific support for the child’s educational, social and emotional needs</w:t>
      </w:r>
    </w:p>
    <w:p w14:paraId="2E602632"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32E50A60"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39A610F3" w14:textId="77777777" w:rsidR="00E2775D" w:rsidRPr="001E0E53" w:rsidRDefault="00E2775D" w:rsidP="00FB7DD9">
            <w:pPr>
              <w:ind w:left="312" w:right="213"/>
              <w:rPr>
                <w:rFonts w:ascii="Times New Roman" w:hAnsi="Times New Roman"/>
              </w:rPr>
            </w:pPr>
          </w:p>
        </w:tc>
      </w:tr>
    </w:tbl>
    <w:p w14:paraId="17CBE563" w14:textId="77777777" w:rsidR="00E2775D" w:rsidRPr="001E0E53" w:rsidRDefault="00E2775D" w:rsidP="00E2775D">
      <w:pPr>
        <w:rPr>
          <w:rFonts w:cs="Arial"/>
          <w:sz w:val="22"/>
        </w:rPr>
      </w:pPr>
    </w:p>
    <w:p w14:paraId="042BB8A5" w14:textId="77777777" w:rsidR="00E2775D" w:rsidRPr="001E0E53" w:rsidRDefault="00E2775D" w:rsidP="00E2775D">
      <w:pPr>
        <w:rPr>
          <w:rFonts w:cs="Arial"/>
        </w:rPr>
      </w:pPr>
      <w:r w:rsidRPr="001E0E53">
        <w:rPr>
          <w:rFonts w:cs="Arial"/>
        </w:rPr>
        <w:t>Arrangements for setting visits/trips etc</w:t>
      </w:r>
    </w:p>
    <w:p w14:paraId="1C5755D4"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3CABA2F1"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5D846F38" w14:textId="77777777" w:rsidR="00E2775D" w:rsidRPr="001E0E53" w:rsidRDefault="00E2775D" w:rsidP="00FB7DD9">
            <w:pPr>
              <w:ind w:left="312" w:right="213"/>
              <w:rPr>
                <w:rFonts w:ascii="Times New Roman" w:hAnsi="Times New Roman"/>
              </w:rPr>
            </w:pPr>
          </w:p>
        </w:tc>
      </w:tr>
    </w:tbl>
    <w:p w14:paraId="1F96CB19" w14:textId="77777777" w:rsidR="00E2775D" w:rsidRPr="001E0E53" w:rsidRDefault="00E2775D" w:rsidP="00E2775D">
      <w:pPr>
        <w:rPr>
          <w:rFonts w:cs="Arial"/>
          <w:sz w:val="22"/>
        </w:rPr>
      </w:pPr>
    </w:p>
    <w:p w14:paraId="76FA45DC" w14:textId="77777777" w:rsidR="00E2775D" w:rsidRPr="001E0E53" w:rsidRDefault="00E2775D" w:rsidP="00E2775D">
      <w:pPr>
        <w:rPr>
          <w:rFonts w:cs="Arial"/>
        </w:rPr>
      </w:pPr>
      <w:r w:rsidRPr="001E0E53">
        <w:rPr>
          <w:rFonts w:cs="Arial"/>
        </w:rPr>
        <w:t>Other information</w:t>
      </w:r>
    </w:p>
    <w:p w14:paraId="7A570992"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2A70B24A"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78172198" w14:textId="77777777" w:rsidR="00E2775D" w:rsidRPr="001E0E53" w:rsidRDefault="00E2775D" w:rsidP="00FB7DD9">
            <w:pPr>
              <w:ind w:left="312" w:right="213"/>
              <w:rPr>
                <w:rFonts w:ascii="Times New Roman" w:hAnsi="Times New Roman"/>
              </w:rPr>
            </w:pPr>
          </w:p>
        </w:tc>
      </w:tr>
    </w:tbl>
    <w:p w14:paraId="40749447" w14:textId="77777777" w:rsidR="00E2775D" w:rsidRPr="001E0E53" w:rsidRDefault="00E2775D" w:rsidP="00E2775D">
      <w:pPr>
        <w:rPr>
          <w:rFonts w:cs="Arial"/>
          <w:sz w:val="22"/>
        </w:rPr>
      </w:pPr>
    </w:p>
    <w:p w14:paraId="53694800" w14:textId="77777777" w:rsidR="00E2775D" w:rsidRPr="001E0E53" w:rsidRDefault="00E2775D" w:rsidP="00E2775D">
      <w:pPr>
        <w:rPr>
          <w:rFonts w:cs="Arial"/>
        </w:rPr>
      </w:pPr>
      <w:r w:rsidRPr="001E0E53">
        <w:rPr>
          <w:rFonts w:cs="Arial"/>
        </w:rPr>
        <w:t>Describe what constitutes an emergency, and the action to take if this occurs</w:t>
      </w:r>
    </w:p>
    <w:p w14:paraId="08FC0A89"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7B5EB4FF"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482CD7C6" w14:textId="77777777" w:rsidR="00E2775D" w:rsidRPr="001E0E53" w:rsidRDefault="00E2775D" w:rsidP="00FB7DD9">
            <w:pPr>
              <w:ind w:left="312" w:right="213"/>
              <w:rPr>
                <w:rFonts w:ascii="Times New Roman" w:hAnsi="Times New Roman"/>
              </w:rPr>
            </w:pPr>
          </w:p>
        </w:tc>
      </w:tr>
    </w:tbl>
    <w:p w14:paraId="7B529451" w14:textId="77777777" w:rsidR="00E2775D" w:rsidRPr="001E0E53" w:rsidRDefault="00E2775D" w:rsidP="00E2775D">
      <w:pPr>
        <w:rPr>
          <w:rFonts w:cs="Arial"/>
          <w:sz w:val="20"/>
          <w:szCs w:val="20"/>
        </w:rPr>
      </w:pPr>
    </w:p>
    <w:p w14:paraId="2A10E708" w14:textId="77777777" w:rsidR="00E2775D" w:rsidRPr="001E0E53" w:rsidRDefault="00E2775D" w:rsidP="00E2775D">
      <w:pPr>
        <w:rPr>
          <w:rFonts w:cs="Arial"/>
          <w:i/>
          <w:iCs/>
        </w:rPr>
      </w:pPr>
      <w:r w:rsidRPr="001E0E53">
        <w:rPr>
          <w:rFonts w:cs="Arial"/>
        </w:rPr>
        <w:t xml:space="preserve">Who is responsible in an emergency </w:t>
      </w:r>
      <w:r w:rsidRPr="001E0E53">
        <w:rPr>
          <w:rFonts w:cs="Arial"/>
          <w:i/>
          <w:iCs/>
        </w:rPr>
        <w:t>(state if different for off-site activities)</w:t>
      </w:r>
    </w:p>
    <w:p w14:paraId="657BDE45"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270E7204"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5C0AD807" w14:textId="77777777" w:rsidR="00E2775D" w:rsidRPr="001E0E53" w:rsidRDefault="00E2775D" w:rsidP="00FB7DD9">
            <w:pPr>
              <w:rPr>
                <w:rFonts w:ascii="Times New Roman" w:hAnsi="Times New Roman"/>
              </w:rPr>
            </w:pPr>
          </w:p>
        </w:tc>
      </w:tr>
    </w:tbl>
    <w:p w14:paraId="7038C563" w14:textId="77777777" w:rsidR="00E2775D" w:rsidRPr="001E0E53" w:rsidRDefault="00E2775D" w:rsidP="00E2775D">
      <w:pPr>
        <w:rPr>
          <w:rFonts w:cs="Arial"/>
          <w:sz w:val="20"/>
          <w:szCs w:val="20"/>
        </w:rPr>
      </w:pPr>
    </w:p>
    <w:p w14:paraId="4CF9612C" w14:textId="77777777" w:rsidR="00E2775D" w:rsidRPr="001E0E53" w:rsidRDefault="00E2775D" w:rsidP="00E2775D">
      <w:pPr>
        <w:rPr>
          <w:rFonts w:cs="Arial"/>
        </w:rPr>
      </w:pPr>
      <w:r w:rsidRPr="001E0E53">
        <w:rPr>
          <w:rFonts w:cs="Arial"/>
        </w:rPr>
        <w:t>Plan developed with</w:t>
      </w:r>
    </w:p>
    <w:p w14:paraId="1611B8B8"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2284311D"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40E81541" w14:textId="77777777" w:rsidR="00E2775D" w:rsidRPr="001E0E53" w:rsidRDefault="00E2775D" w:rsidP="00FB7DD9">
            <w:pPr>
              <w:ind w:left="312" w:right="213"/>
              <w:rPr>
                <w:rFonts w:ascii="Times New Roman" w:hAnsi="Times New Roman"/>
              </w:rPr>
            </w:pPr>
          </w:p>
        </w:tc>
      </w:tr>
    </w:tbl>
    <w:p w14:paraId="445CD87D" w14:textId="77777777" w:rsidR="00E2775D" w:rsidRPr="001E0E53" w:rsidRDefault="00E2775D" w:rsidP="00E2775D">
      <w:pPr>
        <w:rPr>
          <w:rFonts w:cs="Arial"/>
          <w:sz w:val="2"/>
          <w:szCs w:val="2"/>
        </w:rPr>
      </w:pPr>
    </w:p>
    <w:p w14:paraId="38E9FAAB" w14:textId="77777777" w:rsidR="00E2775D" w:rsidRPr="001E0E53" w:rsidRDefault="00E2775D" w:rsidP="00E2775D">
      <w:pPr>
        <w:rPr>
          <w:rFonts w:cs="Arial"/>
          <w:sz w:val="20"/>
          <w:szCs w:val="20"/>
        </w:rPr>
      </w:pPr>
    </w:p>
    <w:p w14:paraId="03424200" w14:textId="77777777" w:rsidR="00E2775D" w:rsidRPr="001E0E53" w:rsidRDefault="00E2775D" w:rsidP="00E2775D">
      <w:pPr>
        <w:rPr>
          <w:rFonts w:cs="Arial"/>
        </w:rPr>
      </w:pPr>
      <w:r w:rsidRPr="001E0E53">
        <w:rPr>
          <w:rFonts w:cs="Arial"/>
        </w:rPr>
        <w:t>Staff training needed/undertaken – who, what, when</w:t>
      </w:r>
    </w:p>
    <w:p w14:paraId="1FEA9F3E"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1EED5371"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06EBCB92" w14:textId="0625AF46" w:rsidR="005A3694" w:rsidRPr="001E0E53" w:rsidRDefault="005A3694" w:rsidP="005A3694">
            <w:pPr>
              <w:ind w:right="213"/>
              <w:rPr>
                <w:rFonts w:ascii="Times New Roman" w:hAnsi="Times New Roman"/>
              </w:rPr>
            </w:pPr>
          </w:p>
        </w:tc>
      </w:tr>
    </w:tbl>
    <w:p w14:paraId="11A6E0C2" w14:textId="77777777" w:rsidR="00E2775D" w:rsidRPr="001E0E53" w:rsidRDefault="00E2775D" w:rsidP="00E2775D">
      <w:pPr>
        <w:rPr>
          <w:rFonts w:cs="Arial"/>
          <w:sz w:val="20"/>
          <w:szCs w:val="20"/>
        </w:rPr>
      </w:pPr>
    </w:p>
    <w:p w14:paraId="4A0929A0" w14:textId="77777777" w:rsidR="00E2775D" w:rsidRPr="001E0E53" w:rsidRDefault="00E2775D" w:rsidP="00E2775D">
      <w:pPr>
        <w:rPr>
          <w:rFonts w:cs="Arial"/>
        </w:rPr>
      </w:pPr>
      <w:r w:rsidRPr="001E0E53">
        <w:rPr>
          <w:rFonts w:cs="Arial"/>
        </w:rPr>
        <w:t>Form copied to</w:t>
      </w:r>
    </w:p>
    <w:p w14:paraId="5C8EACF9" w14:textId="77777777" w:rsidR="00E2775D" w:rsidRPr="001E0E53" w:rsidRDefault="00E2775D" w:rsidP="00E2775D">
      <w:pPr>
        <w:rPr>
          <w:rFonts w:cs="Arial"/>
          <w:sz w:val="22"/>
        </w:rPr>
      </w:pPr>
    </w:p>
    <w:tbl>
      <w:tblPr>
        <w:tblStyle w:val="GridTable6Colorful"/>
        <w:tblW w:w="0" w:type="auto"/>
        <w:tblLook w:val="01E0" w:firstRow="1" w:lastRow="1" w:firstColumn="1" w:lastColumn="1" w:noHBand="0" w:noVBand="0"/>
      </w:tblPr>
      <w:tblGrid>
        <w:gridCol w:w="9135"/>
      </w:tblGrid>
      <w:tr w:rsidR="00E2775D" w:rsidRPr="001E0E53" w14:paraId="47B8F34D" w14:textId="77777777" w:rsidTr="005A36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tcPr>
          <w:p w14:paraId="688EC218" w14:textId="77777777" w:rsidR="00E2775D" w:rsidRPr="001E0E53" w:rsidRDefault="00E2775D" w:rsidP="00FB7DD9">
            <w:pPr>
              <w:ind w:left="312" w:right="213"/>
              <w:rPr>
                <w:rFonts w:ascii="Times New Roman" w:hAnsi="Times New Roman"/>
              </w:rPr>
            </w:pPr>
          </w:p>
        </w:tc>
      </w:tr>
    </w:tbl>
    <w:p w14:paraId="1D5AAFFC" w14:textId="77777777" w:rsidR="00E2775D" w:rsidRPr="001E0E53" w:rsidRDefault="00E2775D" w:rsidP="00E2775D">
      <w:pPr>
        <w:rPr>
          <w:rFonts w:eastAsia="Calibri" w:cs="Times New Roman"/>
        </w:rPr>
      </w:pPr>
    </w:p>
    <w:p w14:paraId="3B1E1650" w14:textId="08A70C3F" w:rsidR="00E2775D" w:rsidRDefault="00E2775D" w:rsidP="00E2775D">
      <w:pPr>
        <w:rPr>
          <w:rFonts w:eastAsia="Calibri" w:cs="Times New Roman"/>
        </w:rPr>
      </w:pPr>
      <w:r>
        <w:rPr>
          <w:rFonts w:eastAsia="Calibri" w:cs="Times New Roman"/>
        </w:rPr>
        <w:t>Manager/teacher name: ……………………………</w:t>
      </w:r>
      <w:proofErr w:type="gramStart"/>
      <w:r w:rsidR="00B81678">
        <w:rPr>
          <w:rFonts w:eastAsia="Calibri" w:cs="Times New Roman"/>
        </w:rPr>
        <w:t>S</w:t>
      </w:r>
      <w:r>
        <w:rPr>
          <w:rFonts w:eastAsia="Calibri" w:cs="Times New Roman"/>
        </w:rPr>
        <w:t>ignature:…</w:t>
      </w:r>
      <w:proofErr w:type="gramEnd"/>
      <w:r>
        <w:rPr>
          <w:rFonts w:eastAsia="Calibri" w:cs="Times New Roman"/>
        </w:rPr>
        <w:t>…………………………</w:t>
      </w:r>
      <w:r w:rsidR="00B81678">
        <w:rPr>
          <w:rFonts w:eastAsia="Calibri" w:cs="Times New Roman"/>
        </w:rPr>
        <w:t>…</w:t>
      </w:r>
    </w:p>
    <w:p w14:paraId="0C4AC4A5" w14:textId="77777777" w:rsidR="00E2775D" w:rsidRPr="001E0E53" w:rsidRDefault="00E2775D" w:rsidP="00E2775D">
      <w:pPr>
        <w:rPr>
          <w:rFonts w:eastAsia="Calibri" w:cs="Times New Roman"/>
        </w:rPr>
      </w:pPr>
      <w:r>
        <w:rPr>
          <w:rFonts w:eastAsia="Calibri" w:cs="Times New Roman"/>
        </w:rPr>
        <w:t>Date:</w:t>
      </w:r>
    </w:p>
    <w:p w14:paraId="2B66AFA8" w14:textId="77777777" w:rsidR="00E2775D" w:rsidRPr="001E0E53" w:rsidRDefault="00E2775D" w:rsidP="00E2775D">
      <w:pPr>
        <w:rPr>
          <w:rFonts w:eastAsia="Calibri" w:cs="Times New Roman"/>
        </w:rPr>
      </w:pPr>
    </w:p>
    <w:p w14:paraId="1D6D7EF9" w14:textId="471CD7A0" w:rsidR="00E2775D" w:rsidRPr="001E0E53" w:rsidRDefault="00E2775D" w:rsidP="00E2775D">
      <w:pPr>
        <w:rPr>
          <w:rFonts w:eastAsia="Calibri" w:cs="Times New Roman"/>
        </w:rPr>
      </w:pPr>
      <w:r>
        <w:rPr>
          <w:rFonts w:eastAsia="Calibri" w:cs="Times New Roman"/>
        </w:rPr>
        <w:t xml:space="preserve">Parent/carer </w:t>
      </w:r>
      <w:proofErr w:type="gramStart"/>
      <w:r>
        <w:rPr>
          <w:rFonts w:eastAsia="Calibri" w:cs="Times New Roman"/>
        </w:rPr>
        <w:t>Name:…</w:t>
      </w:r>
      <w:proofErr w:type="gramEnd"/>
      <w:r>
        <w:rPr>
          <w:rFonts w:eastAsia="Calibri" w:cs="Times New Roman"/>
        </w:rPr>
        <w:t>………………………………Signature:………………………………</w:t>
      </w:r>
    </w:p>
    <w:p w14:paraId="0CACE01D" w14:textId="77777777" w:rsidR="00E2775D" w:rsidRPr="001E0E53" w:rsidRDefault="00E2775D" w:rsidP="00E2775D">
      <w:pPr>
        <w:rPr>
          <w:rFonts w:eastAsia="Calibri" w:cs="Times New Roman"/>
        </w:rPr>
      </w:pPr>
      <w:r>
        <w:rPr>
          <w:rFonts w:eastAsia="Calibri" w:cs="Times New Roman"/>
        </w:rPr>
        <w:t>Date:</w:t>
      </w:r>
    </w:p>
    <w:p w14:paraId="5F1E8137" w14:textId="77777777" w:rsidR="00E2775D" w:rsidRPr="001E0E53" w:rsidRDefault="00E2775D" w:rsidP="00E2775D">
      <w:pPr>
        <w:rPr>
          <w:rFonts w:eastAsia="Calibri" w:cs="Times New Roman"/>
        </w:rPr>
      </w:pPr>
    </w:p>
    <w:p w14:paraId="62A22382" w14:textId="77777777" w:rsidR="000D6E46" w:rsidRDefault="000D6E46" w:rsidP="00687D68">
      <w:pPr>
        <w:autoSpaceDE w:val="0"/>
        <w:autoSpaceDN w:val="0"/>
        <w:adjustRightInd w:val="0"/>
        <w:rPr>
          <w:rFonts w:cs="Arial"/>
          <w:b/>
          <w:bCs/>
          <w:color w:val="000000"/>
          <w:lang w:eastAsia="en-GB"/>
        </w:rPr>
      </w:pPr>
    </w:p>
    <w:p w14:paraId="090BA640" w14:textId="77777777" w:rsidR="000D6E46" w:rsidRDefault="000D6E46" w:rsidP="00687D68">
      <w:pPr>
        <w:autoSpaceDE w:val="0"/>
        <w:autoSpaceDN w:val="0"/>
        <w:adjustRightInd w:val="0"/>
        <w:rPr>
          <w:rFonts w:cs="Arial"/>
          <w:b/>
          <w:bCs/>
          <w:color w:val="000000"/>
          <w:lang w:eastAsia="en-GB"/>
        </w:rPr>
      </w:pPr>
    </w:p>
    <w:p w14:paraId="534F9BDB" w14:textId="77777777" w:rsidR="00713A50" w:rsidRDefault="00713A50" w:rsidP="00687D68">
      <w:pPr>
        <w:autoSpaceDE w:val="0"/>
        <w:autoSpaceDN w:val="0"/>
        <w:adjustRightInd w:val="0"/>
        <w:rPr>
          <w:rFonts w:cs="Arial"/>
          <w:b/>
          <w:bCs/>
          <w:color w:val="000000"/>
          <w:lang w:eastAsia="en-GB"/>
        </w:rPr>
      </w:pPr>
    </w:p>
    <w:p w14:paraId="186636DB" w14:textId="681DBF9D" w:rsidR="00E2775D" w:rsidRPr="005440A0" w:rsidRDefault="00E2775D" w:rsidP="00E2775D">
      <w:pPr>
        <w:keepNext/>
        <w:keepLines/>
        <w:spacing w:after="200"/>
        <w:outlineLvl w:val="0"/>
        <w:rPr>
          <w:rFonts w:eastAsiaTheme="majorEastAsia" w:cstheme="majorBidi"/>
          <w:b/>
          <w:color w:val="000000" w:themeColor="text1"/>
          <w:sz w:val="28"/>
          <w:szCs w:val="28"/>
        </w:rPr>
      </w:pPr>
      <w:r w:rsidRPr="005440A0">
        <w:rPr>
          <w:rFonts w:eastAsiaTheme="majorEastAsia" w:cstheme="majorBidi"/>
          <w:b/>
          <w:color w:val="000000" w:themeColor="text1"/>
          <w:sz w:val="28"/>
          <w:szCs w:val="28"/>
        </w:rPr>
        <w:t xml:space="preserve">Template B: </w:t>
      </w:r>
      <w:r w:rsidR="004F7874">
        <w:rPr>
          <w:rFonts w:eastAsiaTheme="majorEastAsia" w:cstheme="majorBidi"/>
          <w:b/>
          <w:color w:val="000000" w:themeColor="text1"/>
          <w:sz w:val="28"/>
          <w:szCs w:val="28"/>
        </w:rPr>
        <w:t>Example l</w:t>
      </w:r>
      <w:r w:rsidRPr="005440A0">
        <w:rPr>
          <w:rFonts w:eastAsiaTheme="majorEastAsia" w:cstheme="majorBidi"/>
          <w:b/>
          <w:color w:val="000000" w:themeColor="text1"/>
          <w:sz w:val="28"/>
          <w:szCs w:val="28"/>
        </w:rPr>
        <w:t>etter inviting parents to contribute to individual healthcare plan</w:t>
      </w:r>
    </w:p>
    <w:p w14:paraId="24533EC3" w14:textId="77777777" w:rsidR="00E2775D" w:rsidRPr="00915D7C" w:rsidRDefault="00E2775D" w:rsidP="00E2775D"/>
    <w:p w14:paraId="289B7218" w14:textId="77777777" w:rsidR="00E2775D" w:rsidRPr="00915D7C" w:rsidRDefault="00E2775D" w:rsidP="00E2775D">
      <w:r w:rsidRPr="00915D7C">
        <w:t>Dear Parent</w:t>
      </w:r>
    </w:p>
    <w:p w14:paraId="6E74BF7C" w14:textId="77777777" w:rsidR="00E2775D" w:rsidRPr="00915D7C" w:rsidRDefault="00E2775D" w:rsidP="00E2775D"/>
    <w:p w14:paraId="0FE2DDCE" w14:textId="77777777" w:rsidR="00E2775D" w:rsidRDefault="00E2775D" w:rsidP="00E2775D">
      <w:r w:rsidRPr="00915D7C">
        <w:t>Thank you for informing us of your child’s medical condition. I enclose a copy of the setting’s policy for supporting children with medical conditions for your information.</w:t>
      </w:r>
    </w:p>
    <w:p w14:paraId="0D63CEBA" w14:textId="77777777" w:rsidR="00E2775D" w:rsidRPr="00915D7C" w:rsidRDefault="00E2775D" w:rsidP="00E2775D"/>
    <w:p w14:paraId="48FE7376" w14:textId="76870AAD" w:rsidR="00E2775D" w:rsidRDefault="00E2775D" w:rsidP="00E2775D">
      <w:r w:rsidRPr="00915D7C">
        <w:t xml:space="preserve">A central requirement of the policy is for an individual healthcare plan to be prepared, setting out </w:t>
      </w:r>
      <w:r>
        <w:t xml:space="preserve">the </w:t>
      </w:r>
      <w:r w:rsidRPr="00915D7C">
        <w:t>support each child needs and how this will be provided. Individual healthcare plans are developed in partnership between the setting, parents, children and the relevant healthcare professional who can advise on your child’s case.  The aim is to ensure that we know how to support your child effectively and to provide clarity about what needs to be done, when and by whom</w:t>
      </w:r>
      <w:r w:rsidR="00252978" w:rsidRPr="00915D7C">
        <w:t xml:space="preserve">. </w:t>
      </w:r>
      <w:r w:rsidRPr="00915D7C">
        <w:t xml:space="preserve">Although individual healthcare plans are likely to be helpful in </w:t>
      </w:r>
      <w:r w:rsidR="00252978" w:rsidRPr="00915D7C">
        <w:t>most</w:t>
      </w:r>
      <w:r w:rsidRPr="00915D7C">
        <w:t xml:space="preserve"> cases, it is possible that not all children will require one</w:t>
      </w:r>
      <w:r w:rsidR="00252978" w:rsidRPr="00915D7C">
        <w:t xml:space="preserve">. </w:t>
      </w:r>
      <w:r w:rsidRPr="00915D7C">
        <w:t>We will need to make judgements about how your child’s medical condition impacts on their ability to participate fully in setting life, and the level of detail within plans will depend on the complexity of their condition and the degree of support needed.</w:t>
      </w:r>
    </w:p>
    <w:p w14:paraId="64A0510E" w14:textId="77777777" w:rsidR="00E2775D" w:rsidRPr="00915D7C" w:rsidRDefault="00E2775D" w:rsidP="00E2775D"/>
    <w:p w14:paraId="75526218" w14:textId="785C50F2" w:rsidR="00E2775D" w:rsidRDefault="00E2775D" w:rsidP="00E2775D">
      <w:r w:rsidRPr="00915D7C">
        <w:t>A meeting to start the process of developing your child’s individual health care plan has been scheduled for xx/xx/xx.  I hope this is convenient for you and would be grateful if you could confirm whether you are able to attend</w:t>
      </w:r>
      <w:r w:rsidR="00252978" w:rsidRPr="00915D7C">
        <w:t xml:space="preserve">. </w:t>
      </w:r>
      <w:r w:rsidRPr="00915D7C">
        <w:t xml:space="preserve">The meeting will involve [the following people]. Please let us know if you would like us to invite another medical practitioner, healthcare professional or specialist and provide any other evidence to consider at the meeting as soon as possible. </w:t>
      </w:r>
    </w:p>
    <w:p w14:paraId="748A3504" w14:textId="77777777" w:rsidR="00E2775D" w:rsidRPr="00915D7C" w:rsidRDefault="00E2775D" w:rsidP="00E2775D"/>
    <w:p w14:paraId="7520D5DB" w14:textId="22DEFD21" w:rsidR="00E2775D" w:rsidRPr="00915D7C" w:rsidRDefault="00E2775D" w:rsidP="00E2775D">
      <w:r w:rsidRPr="00915D7C">
        <w:t>If you are unable to attend, it would be helpful if you could complete the attached individual healthcare plan template and return it</w:t>
      </w:r>
      <w:r>
        <w:t>,</w:t>
      </w:r>
      <w:r w:rsidRPr="00915D7C">
        <w:t xml:space="preserve"> together with any relevant evidence, for consideration at the meeting</w:t>
      </w:r>
      <w:r w:rsidR="00252978" w:rsidRPr="00915D7C">
        <w:t xml:space="preserve">. </w:t>
      </w:r>
      <w:r>
        <w:t xml:space="preserve">If you wish to discuss this </w:t>
      </w:r>
      <w:proofErr w:type="gramStart"/>
      <w:r>
        <w:t>further</w:t>
      </w:r>
      <w:proofErr w:type="gramEnd"/>
      <w:r>
        <w:t xml:space="preserve"> please contact the setting </w:t>
      </w:r>
      <w:r w:rsidRPr="00915D7C">
        <w:t>by email or phone</w:t>
      </w:r>
      <w:r>
        <w:t xml:space="preserve"> on the contact details below.</w:t>
      </w:r>
    </w:p>
    <w:p w14:paraId="07B9390F" w14:textId="77777777" w:rsidR="00E2775D" w:rsidRPr="00915D7C" w:rsidRDefault="00E2775D" w:rsidP="00E2775D"/>
    <w:p w14:paraId="67CEA9B9" w14:textId="77777777" w:rsidR="00E2775D" w:rsidRPr="00915D7C" w:rsidRDefault="00E2775D" w:rsidP="00E2775D">
      <w:r w:rsidRPr="00915D7C">
        <w:t>Yours sincerely</w:t>
      </w:r>
    </w:p>
    <w:p w14:paraId="7E51FDAA" w14:textId="77777777" w:rsidR="00E2775D" w:rsidRPr="00915D7C" w:rsidRDefault="00E2775D" w:rsidP="00E2775D"/>
    <w:p w14:paraId="2A7D4C55" w14:textId="77777777" w:rsidR="00E2775D" w:rsidRPr="00915D7C" w:rsidRDefault="00E2775D" w:rsidP="00E2775D"/>
    <w:p w14:paraId="23E6302C" w14:textId="77777777" w:rsidR="00E2775D" w:rsidRPr="00915D7C" w:rsidRDefault="00E2775D" w:rsidP="00E2775D"/>
    <w:p w14:paraId="50D2D2E9" w14:textId="32BB5498" w:rsidR="00E2775D" w:rsidRDefault="00E2775D" w:rsidP="00E2775D"/>
    <w:p w14:paraId="57A91998" w14:textId="0D47B5E9" w:rsidR="00906C1E" w:rsidRDefault="00906C1E" w:rsidP="00E2775D"/>
    <w:p w14:paraId="131A6F62" w14:textId="782FBDDE" w:rsidR="00906C1E" w:rsidRDefault="00906C1E" w:rsidP="00E2775D"/>
    <w:p w14:paraId="5A93E17C" w14:textId="763E4B5A" w:rsidR="00906C1E" w:rsidRDefault="00906C1E" w:rsidP="00E2775D"/>
    <w:p w14:paraId="4EDDBED2" w14:textId="2BEE5356" w:rsidR="00906C1E" w:rsidRDefault="00906C1E" w:rsidP="00E2775D"/>
    <w:p w14:paraId="70FFC3EF" w14:textId="1F0CA2C9" w:rsidR="00906C1E" w:rsidRDefault="00906C1E" w:rsidP="00E2775D"/>
    <w:p w14:paraId="42CDAF58" w14:textId="67CC90E4" w:rsidR="00906C1E" w:rsidRDefault="00906C1E" w:rsidP="00E2775D"/>
    <w:p w14:paraId="2DDF776F" w14:textId="70F5B9C8" w:rsidR="00906C1E" w:rsidRDefault="00906C1E" w:rsidP="00E2775D"/>
    <w:p w14:paraId="1DE53368" w14:textId="7CF1D918" w:rsidR="00906C1E" w:rsidRDefault="00906C1E" w:rsidP="00E2775D"/>
    <w:p w14:paraId="65227663" w14:textId="762499CA" w:rsidR="00906C1E" w:rsidRDefault="00906C1E" w:rsidP="00E2775D"/>
    <w:p w14:paraId="752CD4D0" w14:textId="53ED2845" w:rsidR="00906C1E" w:rsidRDefault="00906C1E" w:rsidP="00E2775D"/>
    <w:p w14:paraId="6C15BBC4" w14:textId="431950EE" w:rsidR="005440A0" w:rsidRPr="005440A0" w:rsidRDefault="005440A0" w:rsidP="005440A0">
      <w:pPr>
        <w:spacing w:after="200" w:line="276" w:lineRule="auto"/>
      </w:pPr>
      <w:r>
        <w:br w:type="page"/>
      </w:r>
    </w:p>
    <w:p w14:paraId="07B9BE3E" w14:textId="37974DA5" w:rsidR="00D5180D" w:rsidRPr="005440A0" w:rsidRDefault="00D5180D" w:rsidP="00D5180D">
      <w:pPr>
        <w:keepNext/>
        <w:keepLines/>
        <w:spacing w:after="200"/>
        <w:outlineLvl w:val="0"/>
        <w:rPr>
          <w:rFonts w:eastAsiaTheme="majorEastAsia" w:cstheme="majorBidi"/>
          <w:b/>
          <w:color w:val="000000" w:themeColor="text1"/>
          <w:sz w:val="28"/>
          <w:szCs w:val="28"/>
        </w:rPr>
      </w:pPr>
      <w:r w:rsidRPr="005440A0">
        <w:rPr>
          <w:rFonts w:eastAsiaTheme="majorEastAsia" w:cstheme="majorBidi"/>
          <w:b/>
          <w:color w:val="000000" w:themeColor="text1"/>
          <w:sz w:val="28"/>
          <w:szCs w:val="28"/>
        </w:rPr>
        <w:lastRenderedPageBreak/>
        <w:t>Template C pg</w:t>
      </w:r>
      <w:r w:rsidR="004F7874">
        <w:rPr>
          <w:rFonts w:eastAsiaTheme="majorEastAsia" w:cstheme="majorBidi"/>
          <w:b/>
          <w:color w:val="000000" w:themeColor="text1"/>
          <w:sz w:val="28"/>
          <w:szCs w:val="28"/>
        </w:rPr>
        <w:t xml:space="preserve">. </w:t>
      </w:r>
      <w:r w:rsidRPr="005440A0">
        <w:rPr>
          <w:rFonts w:eastAsiaTheme="majorEastAsia" w:cstheme="majorBidi"/>
          <w:b/>
          <w:color w:val="000000" w:themeColor="text1"/>
          <w:sz w:val="28"/>
          <w:szCs w:val="28"/>
        </w:rPr>
        <w:t>1: Parental agreement for setting to administer medication</w:t>
      </w:r>
    </w:p>
    <w:p w14:paraId="5D17C854" w14:textId="14C19897" w:rsidR="00906C1E" w:rsidRPr="005A3694" w:rsidRDefault="00906C1E" w:rsidP="00E2775D">
      <w:pPr>
        <w:rPr>
          <w:sz w:val="28"/>
          <w:szCs w:val="28"/>
        </w:rPr>
      </w:pPr>
    </w:p>
    <w:tbl>
      <w:tblPr>
        <w:tblStyle w:val="TableGrid"/>
        <w:tblW w:w="0" w:type="auto"/>
        <w:tblLook w:val="04A0" w:firstRow="1" w:lastRow="0" w:firstColumn="1" w:lastColumn="0" w:noHBand="0" w:noVBand="1"/>
      </w:tblPr>
      <w:tblGrid>
        <w:gridCol w:w="1555"/>
        <w:gridCol w:w="1277"/>
        <w:gridCol w:w="2833"/>
        <w:gridCol w:w="3351"/>
      </w:tblGrid>
      <w:tr w:rsidR="00906C1E" w14:paraId="4D4F237C" w14:textId="77777777" w:rsidTr="0011468D">
        <w:trPr>
          <w:trHeight w:val="699"/>
        </w:trPr>
        <w:tc>
          <w:tcPr>
            <w:tcW w:w="1555" w:type="dxa"/>
            <w:shd w:val="clear" w:color="auto" w:fill="B6DDE8" w:themeFill="accent5" w:themeFillTint="66"/>
          </w:tcPr>
          <w:p w14:paraId="35473E69" w14:textId="77777777" w:rsidR="00906C1E" w:rsidRPr="0029016B" w:rsidRDefault="00906C1E" w:rsidP="0011468D">
            <w:pPr>
              <w:rPr>
                <w:szCs w:val="24"/>
              </w:rPr>
            </w:pPr>
            <w:r w:rsidRPr="0029016B">
              <w:rPr>
                <w:szCs w:val="24"/>
              </w:rPr>
              <w:t xml:space="preserve">Child’s Name </w:t>
            </w:r>
          </w:p>
          <w:p w14:paraId="09322068" w14:textId="77777777" w:rsidR="00906C1E" w:rsidRPr="0029016B" w:rsidRDefault="00906C1E" w:rsidP="0011468D">
            <w:pPr>
              <w:rPr>
                <w:szCs w:val="24"/>
              </w:rPr>
            </w:pPr>
          </w:p>
        </w:tc>
        <w:tc>
          <w:tcPr>
            <w:tcW w:w="4110" w:type="dxa"/>
            <w:gridSpan w:val="2"/>
          </w:tcPr>
          <w:p w14:paraId="6311FC96" w14:textId="77777777" w:rsidR="00906C1E" w:rsidRPr="0029016B" w:rsidRDefault="00906C1E" w:rsidP="0011468D">
            <w:pPr>
              <w:rPr>
                <w:szCs w:val="24"/>
              </w:rPr>
            </w:pPr>
          </w:p>
        </w:tc>
        <w:tc>
          <w:tcPr>
            <w:tcW w:w="3351" w:type="dxa"/>
            <w:vMerge w:val="restart"/>
          </w:tcPr>
          <w:p w14:paraId="4413F948" w14:textId="77777777" w:rsidR="00906C1E" w:rsidRPr="0029016B" w:rsidRDefault="00906C1E" w:rsidP="0011468D">
            <w:pPr>
              <w:rPr>
                <w:szCs w:val="24"/>
              </w:rPr>
            </w:pPr>
            <w:r w:rsidRPr="0029016B">
              <w:rPr>
                <w:szCs w:val="24"/>
              </w:rPr>
              <w:t>Insert a photo</w:t>
            </w:r>
          </w:p>
        </w:tc>
      </w:tr>
      <w:tr w:rsidR="00906C1E" w14:paraId="48765DDF" w14:textId="77777777" w:rsidTr="0011468D">
        <w:trPr>
          <w:trHeight w:val="567"/>
        </w:trPr>
        <w:tc>
          <w:tcPr>
            <w:tcW w:w="1555" w:type="dxa"/>
            <w:shd w:val="clear" w:color="auto" w:fill="B6DDE8" w:themeFill="accent5" w:themeFillTint="66"/>
          </w:tcPr>
          <w:p w14:paraId="70112E33" w14:textId="77777777" w:rsidR="00906C1E" w:rsidRPr="0029016B" w:rsidRDefault="00906C1E" w:rsidP="0011468D">
            <w:pPr>
              <w:rPr>
                <w:szCs w:val="24"/>
              </w:rPr>
            </w:pPr>
            <w:r w:rsidRPr="0029016B">
              <w:rPr>
                <w:szCs w:val="24"/>
              </w:rPr>
              <w:t xml:space="preserve">Date of Birth </w:t>
            </w:r>
          </w:p>
          <w:p w14:paraId="5E2658C8" w14:textId="77777777" w:rsidR="00906C1E" w:rsidRPr="0029016B" w:rsidRDefault="00906C1E" w:rsidP="0011468D">
            <w:pPr>
              <w:rPr>
                <w:szCs w:val="24"/>
              </w:rPr>
            </w:pPr>
          </w:p>
        </w:tc>
        <w:tc>
          <w:tcPr>
            <w:tcW w:w="4110" w:type="dxa"/>
            <w:gridSpan w:val="2"/>
          </w:tcPr>
          <w:p w14:paraId="0028CD0C" w14:textId="77777777" w:rsidR="00906C1E" w:rsidRPr="0029016B" w:rsidRDefault="00906C1E" w:rsidP="0011468D">
            <w:pPr>
              <w:rPr>
                <w:szCs w:val="24"/>
              </w:rPr>
            </w:pPr>
          </w:p>
        </w:tc>
        <w:tc>
          <w:tcPr>
            <w:tcW w:w="3351" w:type="dxa"/>
            <w:vMerge/>
          </w:tcPr>
          <w:p w14:paraId="384EF76A" w14:textId="77777777" w:rsidR="00906C1E" w:rsidRPr="0029016B" w:rsidRDefault="00906C1E" w:rsidP="0011468D">
            <w:pPr>
              <w:rPr>
                <w:szCs w:val="24"/>
              </w:rPr>
            </w:pPr>
          </w:p>
        </w:tc>
      </w:tr>
      <w:tr w:rsidR="005A3694" w14:paraId="6942E2F2" w14:textId="77777777" w:rsidTr="0011468D">
        <w:trPr>
          <w:trHeight w:val="1256"/>
        </w:trPr>
        <w:tc>
          <w:tcPr>
            <w:tcW w:w="5665" w:type="dxa"/>
            <w:gridSpan w:val="3"/>
            <w:shd w:val="clear" w:color="auto" w:fill="D9D9D9" w:themeFill="background1" w:themeFillShade="D9"/>
          </w:tcPr>
          <w:p w14:paraId="7FFC1D5B" w14:textId="77777777" w:rsidR="005A3694" w:rsidRPr="0029016B" w:rsidRDefault="005A3694" w:rsidP="0011468D">
            <w:pPr>
              <w:jc w:val="center"/>
              <w:rPr>
                <w:szCs w:val="24"/>
              </w:rPr>
            </w:pPr>
          </w:p>
          <w:p w14:paraId="05FF3B1A" w14:textId="77777777" w:rsidR="005A3694" w:rsidRPr="0029016B" w:rsidRDefault="005A3694" w:rsidP="0011468D">
            <w:pPr>
              <w:jc w:val="center"/>
              <w:rPr>
                <w:szCs w:val="24"/>
              </w:rPr>
            </w:pPr>
          </w:p>
          <w:p w14:paraId="2B8AFE7B" w14:textId="77777777" w:rsidR="005A3694" w:rsidRPr="0029016B" w:rsidRDefault="005A3694" w:rsidP="0011468D">
            <w:pPr>
              <w:jc w:val="center"/>
              <w:rPr>
                <w:szCs w:val="24"/>
              </w:rPr>
            </w:pPr>
            <w:r w:rsidRPr="0029016B">
              <w:rPr>
                <w:szCs w:val="24"/>
              </w:rPr>
              <w:t>Emergency Contact Details</w:t>
            </w:r>
          </w:p>
        </w:tc>
        <w:tc>
          <w:tcPr>
            <w:tcW w:w="3351" w:type="dxa"/>
            <w:vMerge/>
          </w:tcPr>
          <w:p w14:paraId="0E518AB4" w14:textId="77777777" w:rsidR="005A3694" w:rsidRPr="0029016B" w:rsidRDefault="005A3694" w:rsidP="0011468D">
            <w:pPr>
              <w:rPr>
                <w:szCs w:val="24"/>
              </w:rPr>
            </w:pPr>
          </w:p>
        </w:tc>
      </w:tr>
      <w:tr w:rsidR="00906C1E" w14:paraId="72F6AC46" w14:textId="77777777" w:rsidTr="0011468D">
        <w:trPr>
          <w:trHeight w:val="567"/>
        </w:trPr>
        <w:tc>
          <w:tcPr>
            <w:tcW w:w="2832" w:type="dxa"/>
            <w:gridSpan w:val="2"/>
            <w:shd w:val="clear" w:color="auto" w:fill="FBD4B4" w:themeFill="accent6" w:themeFillTint="66"/>
          </w:tcPr>
          <w:p w14:paraId="460949A9" w14:textId="77777777" w:rsidR="00906C1E" w:rsidRPr="0029016B" w:rsidRDefault="00906C1E" w:rsidP="0011468D">
            <w:pPr>
              <w:rPr>
                <w:szCs w:val="24"/>
              </w:rPr>
            </w:pPr>
            <w:r w:rsidRPr="0029016B">
              <w:rPr>
                <w:szCs w:val="24"/>
              </w:rPr>
              <w:t xml:space="preserve">Name </w:t>
            </w:r>
          </w:p>
        </w:tc>
        <w:tc>
          <w:tcPr>
            <w:tcW w:w="6184" w:type="dxa"/>
            <w:gridSpan w:val="2"/>
            <w:shd w:val="clear" w:color="auto" w:fill="auto"/>
          </w:tcPr>
          <w:p w14:paraId="6D5BB9E0" w14:textId="77777777" w:rsidR="00906C1E" w:rsidRPr="0029016B" w:rsidRDefault="00906C1E" w:rsidP="0011468D">
            <w:pPr>
              <w:rPr>
                <w:szCs w:val="24"/>
              </w:rPr>
            </w:pPr>
          </w:p>
        </w:tc>
      </w:tr>
      <w:tr w:rsidR="00906C1E" w14:paraId="767FA543" w14:textId="77777777" w:rsidTr="0011468D">
        <w:trPr>
          <w:trHeight w:val="567"/>
        </w:trPr>
        <w:tc>
          <w:tcPr>
            <w:tcW w:w="2832" w:type="dxa"/>
            <w:gridSpan w:val="2"/>
            <w:shd w:val="clear" w:color="auto" w:fill="FBD4B4" w:themeFill="accent6" w:themeFillTint="66"/>
          </w:tcPr>
          <w:p w14:paraId="7C3BFAD4" w14:textId="77777777" w:rsidR="00906C1E" w:rsidRPr="0029016B" w:rsidRDefault="00906C1E" w:rsidP="0011468D">
            <w:pPr>
              <w:rPr>
                <w:szCs w:val="24"/>
              </w:rPr>
            </w:pPr>
            <w:r w:rsidRPr="0029016B">
              <w:rPr>
                <w:szCs w:val="24"/>
              </w:rPr>
              <w:t>Phone Number</w:t>
            </w:r>
          </w:p>
        </w:tc>
        <w:tc>
          <w:tcPr>
            <w:tcW w:w="6184" w:type="dxa"/>
            <w:gridSpan w:val="2"/>
            <w:shd w:val="clear" w:color="auto" w:fill="auto"/>
          </w:tcPr>
          <w:p w14:paraId="24128B88" w14:textId="77777777" w:rsidR="00906C1E" w:rsidRPr="0029016B" w:rsidRDefault="00906C1E" w:rsidP="0011468D">
            <w:pPr>
              <w:rPr>
                <w:szCs w:val="24"/>
              </w:rPr>
            </w:pPr>
          </w:p>
        </w:tc>
      </w:tr>
      <w:tr w:rsidR="00906C1E" w14:paraId="4AA81DCC" w14:textId="77777777" w:rsidTr="0011468D">
        <w:trPr>
          <w:trHeight w:val="567"/>
        </w:trPr>
        <w:tc>
          <w:tcPr>
            <w:tcW w:w="2832" w:type="dxa"/>
            <w:gridSpan w:val="2"/>
            <w:tcBorders>
              <w:bottom w:val="single" w:sz="12" w:space="0" w:color="auto"/>
            </w:tcBorders>
            <w:shd w:val="clear" w:color="auto" w:fill="FBD4B4" w:themeFill="accent6" w:themeFillTint="66"/>
          </w:tcPr>
          <w:p w14:paraId="19F3F8C6" w14:textId="77777777" w:rsidR="00906C1E" w:rsidRPr="0029016B" w:rsidRDefault="00906C1E" w:rsidP="0011468D">
            <w:pPr>
              <w:rPr>
                <w:szCs w:val="24"/>
              </w:rPr>
            </w:pPr>
            <w:r w:rsidRPr="0029016B">
              <w:rPr>
                <w:szCs w:val="24"/>
              </w:rPr>
              <w:t xml:space="preserve">Relationship to child </w:t>
            </w:r>
          </w:p>
        </w:tc>
        <w:tc>
          <w:tcPr>
            <w:tcW w:w="6184" w:type="dxa"/>
            <w:gridSpan w:val="2"/>
            <w:tcBorders>
              <w:bottom w:val="single" w:sz="12" w:space="0" w:color="auto"/>
            </w:tcBorders>
            <w:shd w:val="clear" w:color="auto" w:fill="auto"/>
          </w:tcPr>
          <w:p w14:paraId="3F9B7A1A" w14:textId="77777777" w:rsidR="00906C1E" w:rsidRPr="0029016B" w:rsidRDefault="00906C1E" w:rsidP="0011468D">
            <w:pPr>
              <w:rPr>
                <w:szCs w:val="24"/>
              </w:rPr>
            </w:pPr>
          </w:p>
        </w:tc>
      </w:tr>
      <w:tr w:rsidR="00906C1E" w14:paraId="6AE9EBE3" w14:textId="77777777" w:rsidTr="0011468D">
        <w:trPr>
          <w:trHeight w:val="567"/>
        </w:trPr>
        <w:tc>
          <w:tcPr>
            <w:tcW w:w="2832" w:type="dxa"/>
            <w:gridSpan w:val="2"/>
            <w:tcBorders>
              <w:top w:val="single" w:sz="12" w:space="0" w:color="auto"/>
            </w:tcBorders>
            <w:shd w:val="clear" w:color="auto" w:fill="FBD4B4" w:themeFill="accent6" w:themeFillTint="66"/>
          </w:tcPr>
          <w:p w14:paraId="2E8BF998" w14:textId="77777777" w:rsidR="00906C1E" w:rsidRPr="0029016B" w:rsidRDefault="00906C1E" w:rsidP="0011468D">
            <w:pPr>
              <w:rPr>
                <w:szCs w:val="24"/>
              </w:rPr>
            </w:pPr>
            <w:r w:rsidRPr="0029016B">
              <w:rPr>
                <w:szCs w:val="24"/>
              </w:rPr>
              <w:t xml:space="preserve">Name </w:t>
            </w:r>
          </w:p>
        </w:tc>
        <w:tc>
          <w:tcPr>
            <w:tcW w:w="6184" w:type="dxa"/>
            <w:gridSpan w:val="2"/>
            <w:tcBorders>
              <w:top w:val="single" w:sz="12" w:space="0" w:color="auto"/>
            </w:tcBorders>
            <w:shd w:val="clear" w:color="auto" w:fill="auto"/>
          </w:tcPr>
          <w:p w14:paraId="4AF317EE" w14:textId="77777777" w:rsidR="00906C1E" w:rsidRPr="0029016B" w:rsidRDefault="00906C1E" w:rsidP="0011468D">
            <w:pPr>
              <w:rPr>
                <w:szCs w:val="24"/>
              </w:rPr>
            </w:pPr>
          </w:p>
        </w:tc>
      </w:tr>
      <w:tr w:rsidR="00906C1E" w14:paraId="75C421E8" w14:textId="77777777" w:rsidTr="0011468D">
        <w:trPr>
          <w:trHeight w:val="567"/>
        </w:trPr>
        <w:tc>
          <w:tcPr>
            <w:tcW w:w="2832" w:type="dxa"/>
            <w:gridSpan w:val="2"/>
            <w:shd w:val="clear" w:color="auto" w:fill="FBD4B4" w:themeFill="accent6" w:themeFillTint="66"/>
          </w:tcPr>
          <w:p w14:paraId="2B0B48EB" w14:textId="77777777" w:rsidR="00906C1E" w:rsidRPr="0029016B" w:rsidRDefault="00906C1E" w:rsidP="0011468D">
            <w:pPr>
              <w:rPr>
                <w:szCs w:val="24"/>
              </w:rPr>
            </w:pPr>
            <w:r w:rsidRPr="0029016B">
              <w:rPr>
                <w:szCs w:val="24"/>
              </w:rPr>
              <w:t>Phone Number</w:t>
            </w:r>
          </w:p>
        </w:tc>
        <w:tc>
          <w:tcPr>
            <w:tcW w:w="6184" w:type="dxa"/>
            <w:gridSpan w:val="2"/>
            <w:shd w:val="clear" w:color="auto" w:fill="auto"/>
          </w:tcPr>
          <w:p w14:paraId="6AF9371C" w14:textId="77777777" w:rsidR="00906C1E" w:rsidRPr="0029016B" w:rsidRDefault="00906C1E" w:rsidP="0011468D">
            <w:pPr>
              <w:rPr>
                <w:szCs w:val="24"/>
              </w:rPr>
            </w:pPr>
          </w:p>
        </w:tc>
      </w:tr>
      <w:tr w:rsidR="00906C1E" w14:paraId="3088E31B" w14:textId="77777777" w:rsidTr="0011468D">
        <w:trPr>
          <w:trHeight w:val="567"/>
        </w:trPr>
        <w:tc>
          <w:tcPr>
            <w:tcW w:w="2832" w:type="dxa"/>
            <w:gridSpan w:val="2"/>
            <w:shd w:val="clear" w:color="auto" w:fill="FBD4B4" w:themeFill="accent6" w:themeFillTint="66"/>
          </w:tcPr>
          <w:p w14:paraId="0055C17D" w14:textId="77777777" w:rsidR="00906C1E" w:rsidRPr="0029016B" w:rsidRDefault="00906C1E" w:rsidP="0011468D">
            <w:pPr>
              <w:rPr>
                <w:szCs w:val="24"/>
              </w:rPr>
            </w:pPr>
            <w:r w:rsidRPr="0029016B">
              <w:rPr>
                <w:szCs w:val="24"/>
              </w:rPr>
              <w:t xml:space="preserve">Relationship to child </w:t>
            </w:r>
          </w:p>
        </w:tc>
        <w:tc>
          <w:tcPr>
            <w:tcW w:w="6184" w:type="dxa"/>
            <w:gridSpan w:val="2"/>
            <w:shd w:val="clear" w:color="auto" w:fill="auto"/>
          </w:tcPr>
          <w:p w14:paraId="74EC83CA" w14:textId="77777777" w:rsidR="00906C1E" w:rsidRPr="0029016B" w:rsidRDefault="00906C1E" w:rsidP="0011468D">
            <w:pPr>
              <w:rPr>
                <w:szCs w:val="24"/>
              </w:rPr>
            </w:pPr>
          </w:p>
        </w:tc>
      </w:tr>
      <w:tr w:rsidR="00906C1E" w14:paraId="7A24604D" w14:textId="77777777" w:rsidTr="0011468D">
        <w:trPr>
          <w:trHeight w:val="345"/>
        </w:trPr>
        <w:tc>
          <w:tcPr>
            <w:tcW w:w="9016" w:type="dxa"/>
            <w:gridSpan w:val="4"/>
            <w:shd w:val="clear" w:color="auto" w:fill="D9D9D9" w:themeFill="background1" w:themeFillShade="D9"/>
          </w:tcPr>
          <w:p w14:paraId="0E7D5B4D" w14:textId="77777777" w:rsidR="00906C1E" w:rsidRPr="0029016B" w:rsidRDefault="00906C1E" w:rsidP="0011468D">
            <w:pPr>
              <w:jc w:val="center"/>
              <w:rPr>
                <w:szCs w:val="24"/>
              </w:rPr>
            </w:pPr>
            <w:r w:rsidRPr="0029016B">
              <w:rPr>
                <w:szCs w:val="24"/>
              </w:rPr>
              <w:t>Diagnosis Information</w:t>
            </w:r>
          </w:p>
        </w:tc>
      </w:tr>
      <w:tr w:rsidR="00906C1E" w14:paraId="4D5E5869" w14:textId="77777777" w:rsidTr="0011468D">
        <w:trPr>
          <w:trHeight w:val="690"/>
        </w:trPr>
        <w:tc>
          <w:tcPr>
            <w:tcW w:w="2832" w:type="dxa"/>
            <w:gridSpan w:val="2"/>
            <w:shd w:val="clear" w:color="auto" w:fill="B8CCE4" w:themeFill="accent1" w:themeFillTint="66"/>
          </w:tcPr>
          <w:p w14:paraId="78761744" w14:textId="77777777" w:rsidR="00906C1E" w:rsidRPr="0029016B" w:rsidRDefault="00906C1E" w:rsidP="0011468D">
            <w:pPr>
              <w:rPr>
                <w:szCs w:val="24"/>
              </w:rPr>
            </w:pPr>
            <w:r w:rsidRPr="0029016B">
              <w:rPr>
                <w:szCs w:val="24"/>
              </w:rPr>
              <w:t>Do I have a diagnosis?</w:t>
            </w:r>
          </w:p>
        </w:tc>
        <w:tc>
          <w:tcPr>
            <w:tcW w:w="6184" w:type="dxa"/>
            <w:gridSpan w:val="2"/>
            <w:shd w:val="clear" w:color="auto" w:fill="auto"/>
          </w:tcPr>
          <w:p w14:paraId="65677773" w14:textId="77777777" w:rsidR="00906C1E" w:rsidRPr="0029016B" w:rsidRDefault="00906C1E" w:rsidP="0011468D">
            <w:pPr>
              <w:rPr>
                <w:szCs w:val="24"/>
              </w:rPr>
            </w:pPr>
          </w:p>
        </w:tc>
      </w:tr>
      <w:tr w:rsidR="00906C1E" w14:paraId="20DB3011" w14:textId="77777777" w:rsidTr="00252978">
        <w:trPr>
          <w:trHeight w:val="1002"/>
        </w:trPr>
        <w:tc>
          <w:tcPr>
            <w:tcW w:w="2832" w:type="dxa"/>
            <w:gridSpan w:val="2"/>
            <w:shd w:val="clear" w:color="auto" w:fill="B8CCE4" w:themeFill="accent1" w:themeFillTint="66"/>
          </w:tcPr>
          <w:p w14:paraId="3EE3838F" w14:textId="77777777" w:rsidR="00906C1E" w:rsidRPr="0029016B" w:rsidRDefault="00906C1E" w:rsidP="0011468D">
            <w:pPr>
              <w:rPr>
                <w:szCs w:val="24"/>
              </w:rPr>
            </w:pPr>
            <w:r w:rsidRPr="0029016B">
              <w:rPr>
                <w:szCs w:val="24"/>
              </w:rPr>
              <w:t>What do adults need to be aware of in relation to this?</w:t>
            </w:r>
          </w:p>
        </w:tc>
        <w:tc>
          <w:tcPr>
            <w:tcW w:w="6184" w:type="dxa"/>
            <w:gridSpan w:val="2"/>
            <w:shd w:val="clear" w:color="auto" w:fill="auto"/>
          </w:tcPr>
          <w:p w14:paraId="393AD3C6" w14:textId="77777777" w:rsidR="00906C1E" w:rsidRPr="0029016B" w:rsidRDefault="00906C1E" w:rsidP="0011468D">
            <w:pPr>
              <w:rPr>
                <w:szCs w:val="24"/>
              </w:rPr>
            </w:pPr>
          </w:p>
        </w:tc>
      </w:tr>
      <w:tr w:rsidR="00906C1E" w14:paraId="260D57BE" w14:textId="77777777" w:rsidTr="0011468D">
        <w:trPr>
          <w:trHeight w:val="287"/>
        </w:trPr>
        <w:tc>
          <w:tcPr>
            <w:tcW w:w="9016" w:type="dxa"/>
            <w:gridSpan w:val="4"/>
            <w:shd w:val="clear" w:color="auto" w:fill="D9D9D9" w:themeFill="background1" w:themeFillShade="D9"/>
          </w:tcPr>
          <w:p w14:paraId="13CFCD8D" w14:textId="77777777" w:rsidR="00906C1E" w:rsidRPr="0029016B" w:rsidRDefault="00906C1E" w:rsidP="0011468D">
            <w:pPr>
              <w:jc w:val="center"/>
              <w:rPr>
                <w:szCs w:val="24"/>
              </w:rPr>
            </w:pPr>
            <w:r w:rsidRPr="0029016B">
              <w:rPr>
                <w:szCs w:val="24"/>
              </w:rPr>
              <w:t xml:space="preserve">Medical Information </w:t>
            </w:r>
          </w:p>
        </w:tc>
      </w:tr>
      <w:tr w:rsidR="00906C1E" w14:paraId="5B847E47" w14:textId="77777777" w:rsidTr="0011468D">
        <w:trPr>
          <w:trHeight w:val="844"/>
        </w:trPr>
        <w:tc>
          <w:tcPr>
            <w:tcW w:w="2832" w:type="dxa"/>
            <w:gridSpan w:val="2"/>
            <w:shd w:val="clear" w:color="auto" w:fill="B8CCE4" w:themeFill="accent1" w:themeFillTint="66"/>
          </w:tcPr>
          <w:p w14:paraId="390C22C4" w14:textId="77777777" w:rsidR="00906C1E" w:rsidRPr="0029016B" w:rsidRDefault="00906C1E" w:rsidP="0011468D">
            <w:pPr>
              <w:rPr>
                <w:szCs w:val="24"/>
              </w:rPr>
            </w:pPr>
            <w:r w:rsidRPr="0029016B">
              <w:rPr>
                <w:szCs w:val="24"/>
              </w:rPr>
              <w:t>What medication do I take?</w:t>
            </w:r>
          </w:p>
        </w:tc>
        <w:tc>
          <w:tcPr>
            <w:tcW w:w="6184" w:type="dxa"/>
            <w:gridSpan w:val="2"/>
            <w:shd w:val="clear" w:color="auto" w:fill="auto"/>
          </w:tcPr>
          <w:p w14:paraId="219E9345" w14:textId="77777777" w:rsidR="00906C1E" w:rsidRPr="0029016B" w:rsidRDefault="00906C1E" w:rsidP="0011468D">
            <w:pPr>
              <w:rPr>
                <w:szCs w:val="24"/>
              </w:rPr>
            </w:pPr>
          </w:p>
        </w:tc>
      </w:tr>
      <w:tr w:rsidR="00906C1E" w14:paraId="62B64DC9" w14:textId="77777777" w:rsidTr="0011468D">
        <w:trPr>
          <w:trHeight w:val="842"/>
        </w:trPr>
        <w:tc>
          <w:tcPr>
            <w:tcW w:w="2832" w:type="dxa"/>
            <w:gridSpan w:val="2"/>
            <w:shd w:val="clear" w:color="auto" w:fill="B8CCE4" w:themeFill="accent1" w:themeFillTint="66"/>
          </w:tcPr>
          <w:p w14:paraId="04ED5D30" w14:textId="77777777" w:rsidR="00906C1E" w:rsidRPr="0029016B" w:rsidRDefault="00906C1E" w:rsidP="0011468D">
            <w:pPr>
              <w:rPr>
                <w:szCs w:val="24"/>
              </w:rPr>
            </w:pPr>
            <w:r w:rsidRPr="0029016B">
              <w:rPr>
                <w:szCs w:val="24"/>
              </w:rPr>
              <w:t xml:space="preserve">Do I have any emergency medication? If yes what </w:t>
            </w:r>
          </w:p>
        </w:tc>
        <w:tc>
          <w:tcPr>
            <w:tcW w:w="6184" w:type="dxa"/>
            <w:gridSpan w:val="2"/>
            <w:shd w:val="clear" w:color="auto" w:fill="auto"/>
          </w:tcPr>
          <w:p w14:paraId="211CA36D" w14:textId="77777777" w:rsidR="00906C1E" w:rsidRPr="0029016B" w:rsidRDefault="00906C1E" w:rsidP="0011468D">
            <w:pPr>
              <w:rPr>
                <w:szCs w:val="24"/>
              </w:rPr>
            </w:pPr>
          </w:p>
        </w:tc>
      </w:tr>
      <w:tr w:rsidR="00906C1E" w14:paraId="3501A914" w14:textId="77777777" w:rsidTr="0011468D">
        <w:trPr>
          <w:trHeight w:val="982"/>
        </w:trPr>
        <w:tc>
          <w:tcPr>
            <w:tcW w:w="2832" w:type="dxa"/>
            <w:gridSpan w:val="2"/>
            <w:shd w:val="clear" w:color="auto" w:fill="B8CCE4" w:themeFill="accent1" w:themeFillTint="66"/>
          </w:tcPr>
          <w:p w14:paraId="06D2F2E9" w14:textId="77777777" w:rsidR="00906C1E" w:rsidRPr="0029016B" w:rsidRDefault="00906C1E" w:rsidP="0011468D">
            <w:pPr>
              <w:rPr>
                <w:szCs w:val="24"/>
              </w:rPr>
            </w:pPr>
            <w:r w:rsidRPr="0029016B">
              <w:rPr>
                <w:szCs w:val="24"/>
              </w:rPr>
              <w:t>Who in the setting is trained to administer my medication?</w:t>
            </w:r>
          </w:p>
        </w:tc>
        <w:tc>
          <w:tcPr>
            <w:tcW w:w="6184" w:type="dxa"/>
            <w:gridSpan w:val="2"/>
            <w:shd w:val="clear" w:color="auto" w:fill="auto"/>
          </w:tcPr>
          <w:p w14:paraId="65BD94C8" w14:textId="77777777" w:rsidR="00906C1E" w:rsidRPr="0029016B" w:rsidRDefault="00906C1E" w:rsidP="0011468D">
            <w:pPr>
              <w:rPr>
                <w:szCs w:val="24"/>
              </w:rPr>
            </w:pPr>
          </w:p>
        </w:tc>
      </w:tr>
    </w:tbl>
    <w:p w14:paraId="0666856C" w14:textId="77777777" w:rsidR="00D5180D" w:rsidRDefault="00D5180D" w:rsidP="00E2775D">
      <w:pPr>
        <w:sectPr w:rsidR="00D5180D" w:rsidSect="00591454">
          <w:headerReference w:type="default" r:id="rId18"/>
          <w:footerReference w:type="default" r:id="rId19"/>
          <w:pgSz w:w="11906" w:h="16838"/>
          <w:pgMar w:top="1440" w:right="1080" w:bottom="1440" w:left="1080" w:header="284" w:footer="402" w:gutter="0"/>
          <w:cols w:space="708"/>
          <w:docGrid w:linePitch="360"/>
        </w:sectPr>
      </w:pPr>
    </w:p>
    <w:p w14:paraId="4C4CA291" w14:textId="1BC43040" w:rsidR="005440A0" w:rsidRPr="005440A0" w:rsidRDefault="005440A0" w:rsidP="005440A0">
      <w:pPr>
        <w:keepNext/>
        <w:keepLines/>
        <w:spacing w:after="200"/>
        <w:outlineLvl w:val="0"/>
        <w:rPr>
          <w:rFonts w:eastAsiaTheme="majorEastAsia" w:cstheme="majorBidi"/>
          <w:b/>
          <w:color w:val="000000" w:themeColor="text1"/>
          <w:sz w:val="28"/>
          <w:szCs w:val="28"/>
        </w:rPr>
      </w:pPr>
      <w:r w:rsidRPr="005440A0">
        <w:rPr>
          <w:rFonts w:eastAsiaTheme="majorEastAsia" w:cstheme="majorBidi"/>
          <w:b/>
          <w:color w:val="000000" w:themeColor="text1"/>
          <w:sz w:val="28"/>
          <w:szCs w:val="28"/>
        </w:rPr>
        <w:lastRenderedPageBreak/>
        <w:t>Template</w:t>
      </w:r>
      <w:r w:rsidR="00252978">
        <w:rPr>
          <w:rFonts w:eastAsiaTheme="majorEastAsia" w:cstheme="majorBidi"/>
          <w:b/>
          <w:color w:val="000000" w:themeColor="text1"/>
          <w:sz w:val="28"/>
          <w:szCs w:val="28"/>
        </w:rPr>
        <w:t xml:space="preserve"> C </w:t>
      </w:r>
      <w:r w:rsidR="004F7874">
        <w:rPr>
          <w:rFonts w:eastAsiaTheme="majorEastAsia" w:cstheme="majorBidi"/>
          <w:b/>
          <w:color w:val="000000" w:themeColor="text1"/>
          <w:sz w:val="28"/>
          <w:szCs w:val="28"/>
        </w:rPr>
        <w:t>pg.</w:t>
      </w:r>
      <w:r w:rsidR="00252978">
        <w:rPr>
          <w:rFonts w:eastAsiaTheme="majorEastAsia" w:cstheme="majorBidi"/>
          <w:b/>
          <w:color w:val="000000" w:themeColor="text1"/>
          <w:sz w:val="28"/>
          <w:szCs w:val="28"/>
        </w:rPr>
        <w:t xml:space="preserve"> 2: </w:t>
      </w:r>
      <w:r w:rsidR="00252978" w:rsidRPr="005440A0">
        <w:rPr>
          <w:rFonts w:eastAsiaTheme="majorEastAsia" w:cstheme="majorBidi"/>
          <w:b/>
          <w:color w:val="000000" w:themeColor="text1"/>
          <w:sz w:val="28"/>
          <w:szCs w:val="28"/>
        </w:rPr>
        <w:t>Parental agreement for setting to administer medication</w:t>
      </w:r>
    </w:p>
    <w:p w14:paraId="752DCFF0" w14:textId="798F1DB9" w:rsidR="005440A0" w:rsidRDefault="005440A0" w:rsidP="00E2775D"/>
    <w:p w14:paraId="02744603" w14:textId="77777777" w:rsidR="005440A0" w:rsidRDefault="005440A0" w:rsidP="00E2775D"/>
    <w:tbl>
      <w:tblPr>
        <w:tblStyle w:val="TableGrid"/>
        <w:tblpPr w:leftFromText="180" w:rightFromText="180" w:vertAnchor="text" w:horzAnchor="margin" w:tblpY="-287"/>
        <w:tblW w:w="13948" w:type="dxa"/>
        <w:tblLook w:val="04A0" w:firstRow="1" w:lastRow="0" w:firstColumn="1" w:lastColumn="0" w:noHBand="0" w:noVBand="1"/>
      </w:tblPr>
      <w:tblGrid>
        <w:gridCol w:w="1743"/>
        <w:gridCol w:w="581"/>
        <w:gridCol w:w="1924"/>
        <w:gridCol w:w="401"/>
        <w:gridCol w:w="733"/>
        <w:gridCol w:w="1592"/>
        <w:gridCol w:w="2093"/>
        <w:gridCol w:w="231"/>
        <w:gridCol w:w="2325"/>
        <w:gridCol w:w="2264"/>
        <w:gridCol w:w="61"/>
      </w:tblGrid>
      <w:tr w:rsidR="00CF4152" w:rsidRPr="00CF4152" w14:paraId="5177C65B" w14:textId="77777777" w:rsidTr="005440A0">
        <w:trPr>
          <w:gridAfter w:val="1"/>
          <w:wAfter w:w="61" w:type="dxa"/>
        </w:trPr>
        <w:tc>
          <w:tcPr>
            <w:tcW w:w="1743" w:type="dxa"/>
            <w:shd w:val="clear" w:color="auto" w:fill="D9D9D9" w:themeFill="background1" w:themeFillShade="D9"/>
          </w:tcPr>
          <w:p w14:paraId="35A3BD8A" w14:textId="77777777" w:rsidR="00CF4152" w:rsidRPr="00CF4152" w:rsidRDefault="00CF4152" w:rsidP="00CF4152">
            <w:r w:rsidRPr="00CF4152">
              <w:t xml:space="preserve">Child’s Name </w:t>
            </w:r>
          </w:p>
          <w:p w14:paraId="65AB389D" w14:textId="77777777" w:rsidR="00CF4152" w:rsidRPr="00CF4152" w:rsidRDefault="00CF4152" w:rsidP="00CF4152"/>
          <w:p w14:paraId="74A7C4EF" w14:textId="77777777" w:rsidR="00CF4152" w:rsidRPr="00CF4152" w:rsidRDefault="00CF4152" w:rsidP="00CF4152"/>
        </w:tc>
        <w:tc>
          <w:tcPr>
            <w:tcW w:w="2505" w:type="dxa"/>
            <w:gridSpan w:val="2"/>
            <w:shd w:val="clear" w:color="auto" w:fill="auto"/>
          </w:tcPr>
          <w:p w14:paraId="633B0639" w14:textId="77777777" w:rsidR="00CF4152" w:rsidRPr="00CF4152" w:rsidRDefault="00CF4152" w:rsidP="00CF4152"/>
        </w:tc>
        <w:tc>
          <w:tcPr>
            <w:tcW w:w="1134" w:type="dxa"/>
            <w:gridSpan w:val="2"/>
            <w:shd w:val="clear" w:color="auto" w:fill="D9D9D9" w:themeFill="background1" w:themeFillShade="D9"/>
          </w:tcPr>
          <w:p w14:paraId="6A6AAD38" w14:textId="77777777" w:rsidR="00CF4152" w:rsidRPr="00CF4152" w:rsidRDefault="00CF4152" w:rsidP="00CF4152">
            <w:r w:rsidRPr="00CF4152">
              <w:t>Date of Birth</w:t>
            </w:r>
          </w:p>
        </w:tc>
        <w:tc>
          <w:tcPr>
            <w:tcW w:w="1592" w:type="dxa"/>
            <w:shd w:val="clear" w:color="auto" w:fill="auto"/>
          </w:tcPr>
          <w:p w14:paraId="1984287E" w14:textId="77777777" w:rsidR="00CF4152" w:rsidRPr="00CF4152" w:rsidRDefault="00CF4152" w:rsidP="00CF4152"/>
        </w:tc>
        <w:tc>
          <w:tcPr>
            <w:tcW w:w="2093" w:type="dxa"/>
            <w:shd w:val="clear" w:color="auto" w:fill="D9D9D9" w:themeFill="background1" w:themeFillShade="D9"/>
          </w:tcPr>
          <w:p w14:paraId="7E1239DE" w14:textId="77777777" w:rsidR="00CF4152" w:rsidRPr="00CF4152" w:rsidRDefault="00CF4152" w:rsidP="00CF4152">
            <w:r w:rsidRPr="00CF4152">
              <w:t>Emergency Phone Numbers</w:t>
            </w:r>
          </w:p>
        </w:tc>
        <w:tc>
          <w:tcPr>
            <w:tcW w:w="4820" w:type="dxa"/>
            <w:gridSpan w:val="3"/>
            <w:shd w:val="clear" w:color="auto" w:fill="auto"/>
          </w:tcPr>
          <w:p w14:paraId="1C430086" w14:textId="77777777" w:rsidR="00CF4152" w:rsidRPr="00CF4152" w:rsidRDefault="00CF4152" w:rsidP="00CF4152"/>
        </w:tc>
      </w:tr>
      <w:tr w:rsidR="00CF4152" w:rsidRPr="00CF4152" w14:paraId="02E44EE9" w14:textId="77777777" w:rsidTr="0011468D">
        <w:tc>
          <w:tcPr>
            <w:tcW w:w="13948" w:type="dxa"/>
            <w:gridSpan w:val="11"/>
            <w:shd w:val="clear" w:color="auto" w:fill="D9D9D9" w:themeFill="background1" w:themeFillShade="D9"/>
          </w:tcPr>
          <w:p w14:paraId="7B017B4E" w14:textId="77777777" w:rsidR="00CF4152" w:rsidRPr="00CF4152" w:rsidRDefault="00CF4152" w:rsidP="00CF4152">
            <w:r w:rsidRPr="00CF4152">
              <w:t xml:space="preserve">Medication Information </w:t>
            </w:r>
          </w:p>
        </w:tc>
      </w:tr>
      <w:tr w:rsidR="00CF4152" w:rsidRPr="00CF4152" w14:paraId="4CBA7CF8" w14:textId="77777777" w:rsidTr="0011468D">
        <w:trPr>
          <w:trHeight w:val="313"/>
        </w:trPr>
        <w:tc>
          <w:tcPr>
            <w:tcW w:w="4649" w:type="dxa"/>
            <w:gridSpan w:val="4"/>
            <w:shd w:val="clear" w:color="auto" w:fill="D9D9D9" w:themeFill="background1" w:themeFillShade="D9"/>
          </w:tcPr>
          <w:p w14:paraId="0BB3DF98" w14:textId="77777777" w:rsidR="00CF4152" w:rsidRPr="00CF4152" w:rsidRDefault="00CF4152" w:rsidP="00CF4152">
            <w:pPr>
              <w:rPr>
                <w:i/>
                <w:iCs/>
              </w:rPr>
            </w:pPr>
          </w:p>
        </w:tc>
        <w:tc>
          <w:tcPr>
            <w:tcW w:w="4649" w:type="dxa"/>
            <w:gridSpan w:val="4"/>
            <w:shd w:val="clear" w:color="auto" w:fill="D9D9D9" w:themeFill="background1" w:themeFillShade="D9"/>
          </w:tcPr>
          <w:p w14:paraId="0E957E60" w14:textId="77777777" w:rsidR="00CF4152" w:rsidRPr="00CF4152" w:rsidRDefault="00CF4152" w:rsidP="00CF4152">
            <w:r w:rsidRPr="00CF4152">
              <w:t>Medication 1</w:t>
            </w:r>
          </w:p>
        </w:tc>
        <w:tc>
          <w:tcPr>
            <w:tcW w:w="4650" w:type="dxa"/>
            <w:gridSpan w:val="3"/>
            <w:shd w:val="clear" w:color="auto" w:fill="D9D9D9" w:themeFill="background1" w:themeFillShade="D9"/>
          </w:tcPr>
          <w:p w14:paraId="181DDD2B" w14:textId="77777777" w:rsidR="00CF4152" w:rsidRPr="00CF4152" w:rsidRDefault="00CF4152" w:rsidP="00CF4152">
            <w:r w:rsidRPr="00CF4152">
              <w:t xml:space="preserve">Medication 2 </w:t>
            </w:r>
          </w:p>
        </w:tc>
      </w:tr>
      <w:tr w:rsidR="00CF4152" w:rsidRPr="00CF4152" w14:paraId="35608308" w14:textId="77777777" w:rsidTr="0011468D">
        <w:trPr>
          <w:trHeight w:val="600"/>
        </w:trPr>
        <w:tc>
          <w:tcPr>
            <w:tcW w:w="4649" w:type="dxa"/>
            <w:gridSpan w:val="4"/>
            <w:shd w:val="clear" w:color="auto" w:fill="D9D9D9" w:themeFill="background1" w:themeFillShade="D9"/>
          </w:tcPr>
          <w:p w14:paraId="29591D16" w14:textId="77777777" w:rsidR="00CF4152" w:rsidRPr="00CF4152" w:rsidRDefault="00CF4152" w:rsidP="00CF4152">
            <w:r w:rsidRPr="00CF4152">
              <w:t xml:space="preserve">Name of Medication </w:t>
            </w:r>
          </w:p>
          <w:p w14:paraId="5ABD8ED6" w14:textId="77777777" w:rsidR="00CF4152" w:rsidRPr="00CF4152" w:rsidRDefault="00CF4152" w:rsidP="00CF4152">
            <w:pPr>
              <w:rPr>
                <w:i/>
                <w:iCs/>
              </w:rPr>
            </w:pPr>
            <w:r w:rsidRPr="00CF4152">
              <w:rPr>
                <w:i/>
                <w:iCs/>
              </w:rPr>
              <w:t xml:space="preserve">As shown on prescription label </w:t>
            </w:r>
          </w:p>
          <w:p w14:paraId="351D8A46" w14:textId="77777777" w:rsidR="00CF4152" w:rsidRPr="00CF4152" w:rsidRDefault="00CF4152" w:rsidP="00CF4152"/>
        </w:tc>
        <w:tc>
          <w:tcPr>
            <w:tcW w:w="4649" w:type="dxa"/>
            <w:gridSpan w:val="4"/>
          </w:tcPr>
          <w:p w14:paraId="494E73CC" w14:textId="77777777" w:rsidR="00CF4152" w:rsidRPr="00CF4152" w:rsidRDefault="00CF4152" w:rsidP="00CF4152"/>
        </w:tc>
        <w:tc>
          <w:tcPr>
            <w:tcW w:w="4650" w:type="dxa"/>
            <w:gridSpan w:val="3"/>
          </w:tcPr>
          <w:p w14:paraId="61BD472D" w14:textId="77777777" w:rsidR="00CF4152" w:rsidRPr="00CF4152" w:rsidRDefault="00CF4152" w:rsidP="00CF4152"/>
        </w:tc>
      </w:tr>
      <w:tr w:rsidR="00CF4152" w:rsidRPr="00CF4152" w14:paraId="3E7D2378" w14:textId="77777777" w:rsidTr="0011468D">
        <w:trPr>
          <w:trHeight w:val="600"/>
        </w:trPr>
        <w:tc>
          <w:tcPr>
            <w:tcW w:w="4649" w:type="dxa"/>
            <w:gridSpan w:val="4"/>
            <w:shd w:val="clear" w:color="auto" w:fill="D9D9D9" w:themeFill="background1" w:themeFillShade="D9"/>
          </w:tcPr>
          <w:p w14:paraId="528FA325" w14:textId="77777777" w:rsidR="00CF4152" w:rsidRPr="00CF4152" w:rsidRDefault="00CF4152" w:rsidP="00CF4152">
            <w:r w:rsidRPr="00CF4152">
              <w:t xml:space="preserve">Dose to be given </w:t>
            </w:r>
          </w:p>
          <w:p w14:paraId="6B72A917" w14:textId="77777777" w:rsidR="00CF4152" w:rsidRPr="00CF4152" w:rsidRDefault="00CF4152" w:rsidP="00CF4152">
            <w:pPr>
              <w:rPr>
                <w:i/>
                <w:iCs/>
              </w:rPr>
            </w:pPr>
            <w:r w:rsidRPr="00CF4152">
              <w:rPr>
                <w:i/>
                <w:iCs/>
              </w:rPr>
              <w:t xml:space="preserve">As shown on prescription label </w:t>
            </w:r>
          </w:p>
          <w:p w14:paraId="28CDD1B7" w14:textId="77777777" w:rsidR="00CF4152" w:rsidRPr="00CF4152" w:rsidRDefault="00CF4152" w:rsidP="00CF4152"/>
        </w:tc>
        <w:tc>
          <w:tcPr>
            <w:tcW w:w="4649" w:type="dxa"/>
            <w:gridSpan w:val="4"/>
          </w:tcPr>
          <w:p w14:paraId="7AF324C8" w14:textId="77777777" w:rsidR="00CF4152" w:rsidRPr="00CF4152" w:rsidRDefault="00CF4152" w:rsidP="00CF4152"/>
        </w:tc>
        <w:tc>
          <w:tcPr>
            <w:tcW w:w="4650" w:type="dxa"/>
            <w:gridSpan w:val="3"/>
          </w:tcPr>
          <w:p w14:paraId="5CD6FB8C" w14:textId="77777777" w:rsidR="00CF4152" w:rsidRPr="00CF4152" w:rsidRDefault="00CF4152" w:rsidP="00CF4152"/>
        </w:tc>
      </w:tr>
      <w:tr w:rsidR="00CF4152" w:rsidRPr="00CF4152" w14:paraId="43671638" w14:textId="77777777" w:rsidTr="0011468D">
        <w:trPr>
          <w:trHeight w:val="600"/>
        </w:trPr>
        <w:tc>
          <w:tcPr>
            <w:tcW w:w="4649" w:type="dxa"/>
            <w:gridSpan w:val="4"/>
            <w:shd w:val="clear" w:color="auto" w:fill="D9D9D9" w:themeFill="background1" w:themeFillShade="D9"/>
          </w:tcPr>
          <w:p w14:paraId="61C684DD" w14:textId="77777777" w:rsidR="00CF4152" w:rsidRPr="00CF4152" w:rsidRDefault="00CF4152" w:rsidP="00CF4152">
            <w:r w:rsidRPr="00CF4152">
              <w:t xml:space="preserve">Form of Medication </w:t>
            </w:r>
          </w:p>
          <w:p w14:paraId="17E3FD10" w14:textId="77777777" w:rsidR="00CF4152" w:rsidRPr="00CF4152" w:rsidRDefault="00CF4152" w:rsidP="00CF4152">
            <w:pPr>
              <w:rPr>
                <w:i/>
                <w:iCs/>
              </w:rPr>
            </w:pPr>
            <w:r w:rsidRPr="00CF4152">
              <w:rPr>
                <w:i/>
                <w:iCs/>
              </w:rPr>
              <w:t xml:space="preserve">E.g. tablet, syrup, cream, inhaler </w:t>
            </w:r>
          </w:p>
          <w:p w14:paraId="206FFC12" w14:textId="77777777" w:rsidR="00CF4152" w:rsidRPr="00CF4152" w:rsidRDefault="00CF4152" w:rsidP="00CF4152"/>
        </w:tc>
        <w:tc>
          <w:tcPr>
            <w:tcW w:w="4649" w:type="dxa"/>
            <w:gridSpan w:val="4"/>
          </w:tcPr>
          <w:p w14:paraId="03260D4B" w14:textId="77777777" w:rsidR="00CF4152" w:rsidRPr="00CF4152" w:rsidRDefault="00CF4152" w:rsidP="00CF4152"/>
        </w:tc>
        <w:tc>
          <w:tcPr>
            <w:tcW w:w="4650" w:type="dxa"/>
            <w:gridSpan w:val="3"/>
          </w:tcPr>
          <w:p w14:paraId="65D8A60C" w14:textId="77777777" w:rsidR="00CF4152" w:rsidRPr="00CF4152" w:rsidRDefault="00CF4152" w:rsidP="00CF4152"/>
        </w:tc>
      </w:tr>
      <w:tr w:rsidR="00CF4152" w:rsidRPr="00CF4152" w14:paraId="033853A2" w14:textId="77777777" w:rsidTr="0011468D">
        <w:trPr>
          <w:trHeight w:val="600"/>
        </w:trPr>
        <w:tc>
          <w:tcPr>
            <w:tcW w:w="4649" w:type="dxa"/>
            <w:gridSpan w:val="4"/>
            <w:shd w:val="clear" w:color="auto" w:fill="D9D9D9" w:themeFill="background1" w:themeFillShade="D9"/>
          </w:tcPr>
          <w:p w14:paraId="64CC367C" w14:textId="77777777" w:rsidR="00CF4152" w:rsidRPr="00CF4152" w:rsidRDefault="00CF4152" w:rsidP="00CF4152">
            <w:r w:rsidRPr="00CF4152">
              <w:t xml:space="preserve">Route to be given </w:t>
            </w:r>
          </w:p>
          <w:p w14:paraId="09533294" w14:textId="77777777" w:rsidR="00CF4152" w:rsidRPr="00CF4152" w:rsidRDefault="00CF4152" w:rsidP="00CF4152">
            <w:pPr>
              <w:rPr>
                <w:i/>
                <w:iCs/>
              </w:rPr>
            </w:pPr>
            <w:r w:rsidRPr="00CF4152">
              <w:rPr>
                <w:i/>
                <w:iCs/>
              </w:rPr>
              <w:t xml:space="preserve">E.g. mouth, injection, topical </w:t>
            </w:r>
          </w:p>
          <w:p w14:paraId="57C81116" w14:textId="77777777" w:rsidR="00CF4152" w:rsidRPr="00CF4152" w:rsidRDefault="00CF4152" w:rsidP="00CF4152"/>
        </w:tc>
        <w:tc>
          <w:tcPr>
            <w:tcW w:w="4649" w:type="dxa"/>
            <w:gridSpan w:val="4"/>
          </w:tcPr>
          <w:p w14:paraId="3144511C" w14:textId="77777777" w:rsidR="00CF4152" w:rsidRPr="00CF4152" w:rsidRDefault="00CF4152" w:rsidP="00CF4152"/>
        </w:tc>
        <w:tc>
          <w:tcPr>
            <w:tcW w:w="4650" w:type="dxa"/>
            <w:gridSpan w:val="3"/>
          </w:tcPr>
          <w:p w14:paraId="24E86A07" w14:textId="77777777" w:rsidR="00CF4152" w:rsidRPr="00CF4152" w:rsidRDefault="00CF4152" w:rsidP="00CF4152"/>
        </w:tc>
      </w:tr>
      <w:tr w:rsidR="00CF4152" w:rsidRPr="00CF4152" w14:paraId="01A8E6D4" w14:textId="77777777" w:rsidTr="0011468D">
        <w:trPr>
          <w:trHeight w:val="600"/>
        </w:trPr>
        <w:tc>
          <w:tcPr>
            <w:tcW w:w="4649" w:type="dxa"/>
            <w:gridSpan w:val="4"/>
            <w:shd w:val="clear" w:color="auto" w:fill="D9D9D9" w:themeFill="background1" w:themeFillShade="D9"/>
          </w:tcPr>
          <w:p w14:paraId="22ED0D19" w14:textId="77777777" w:rsidR="00CF4152" w:rsidRPr="00CF4152" w:rsidRDefault="00CF4152" w:rsidP="00CF4152">
            <w:r w:rsidRPr="00CF4152">
              <w:t xml:space="preserve">Time to be given </w:t>
            </w:r>
          </w:p>
          <w:p w14:paraId="7B1C481B" w14:textId="77777777" w:rsidR="00CF4152" w:rsidRPr="00CF4152" w:rsidRDefault="00CF4152" w:rsidP="00CF4152"/>
        </w:tc>
        <w:tc>
          <w:tcPr>
            <w:tcW w:w="4649" w:type="dxa"/>
            <w:gridSpan w:val="4"/>
          </w:tcPr>
          <w:p w14:paraId="0707245B" w14:textId="77777777" w:rsidR="00CF4152" w:rsidRPr="00CF4152" w:rsidRDefault="00CF4152" w:rsidP="00CF4152"/>
        </w:tc>
        <w:tc>
          <w:tcPr>
            <w:tcW w:w="4650" w:type="dxa"/>
            <w:gridSpan w:val="3"/>
          </w:tcPr>
          <w:p w14:paraId="380A63F1" w14:textId="77777777" w:rsidR="00CF4152" w:rsidRPr="00CF4152" w:rsidRDefault="00CF4152" w:rsidP="00CF4152"/>
        </w:tc>
      </w:tr>
      <w:tr w:rsidR="00CF4152" w:rsidRPr="00CF4152" w14:paraId="3986FB4E" w14:textId="77777777" w:rsidTr="0011468D">
        <w:trPr>
          <w:trHeight w:val="600"/>
        </w:trPr>
        <w:tc>
          <w:tcPr>
            <w:tcW w:w="4649" w:type="dxa"/>
            <w:gridSpan w:val="4"/>
            <w:shd w:val="clear" w:color="auto" w:fill="D9D9D9" w:themeFill="background1" w:themeFillShade="D9"/>
          </w:tcPr>
          <w:p w14:paraId="47ABF110" w14:textId="77777777" w:rsidR="00CF4152" w:rsidRPr="00CF4152" w:rsidRDefault="00CF4152" w:rsidP="00CF4152">
            <w:r w:rsidRPr="00CF4152">
              <w:t>Can this medication be repeated?</w:t>
            </w:r>
          </w:p>
          <w:p w14:paraId="2A4BC66F" w14:textId="77777777" w:rsidR="00CF4152" w:rsidRPr="00CF4152" w:rsidRDefault="00CF4152" w:rsidP="00CF4152">
            <w:pPr>
              <w:rPr>
                <w:i/>
                <w:iCs/>
              </w:rPr>
            </w:pPr>
            <w:r w:rsidRPr="00CF4152">
              <w:rPr>
                <w:i/>
                <w:iCs/>
              </w:rPr>
              <w:t>If yes, when?</w:t>
            </w:r>
          </w:p>
        </w:tc>
        <w:tc>
          <w:tcPr>
            <w:tcW w:w="4649" w:type="dxa"/>
            <w:gridSpan w:val="4"/>
          </w:tcPr>
          <w:p w14:paraId="38086A8A" w14:textId="77777777" w:rsidR="00CF4152" w:rsidRPr="00CF4152" w:rsidRDefault="00CF4152" w:rsidP="00CF4152"/>
        </w:tc>
        <w:tc>
          <w:tcPr>
            <w:tcW w:w="4650" w:type="dxa"/>
            <w:gridSpan w:val="3"/>
          </w:tcPr>
          <w:p w14:paraId="35EBFE49" w14:textId="77777777" w:rsidR="00CF4152" w:rsidRPr="00CF4152" w:rsidRDefault="00CF4152" w:rsidP="00CF4152"/>
        </w:tc>
      </w:tr>
      <w:tr w:rsidR="00CF4152" w:rsidRPr="00CF4152" w14:paraId="51B23977" w14:textId="77777777" w:rsidTr="0011468D">
        <w:trPr>
          <w:trHeight w:val="600"/>
        </w:trPr>
        <w:tc>
          <w:tcPr>
            <w:tcW w:w="4649" w:type="dxa"/>
            <w:gridSpan w:val="4"/>
            <w:shd w:val="clear" w:color="auto" w:fill="D9D9D9" w:themeFill="background1" w:themeFillShade="D9"/>
          </w:tcPr>
          <w:p w14:paraId="0A63AF70" w14:textId="77777777" w:rsidR="00CF4152" w:rsidRPr="00CF4152" w:rsidRDefault="00CF4152" w:rsidP="00CF4152">
            <w:r w:rsidRPr="00CF4152">
              <w:t>How will we know it has worked?</w:t>
            </w:r>
          </w:p>
          <w:p w14:paraId="2D4E15D5" w14:textId="77777777" w:rsidR="00CF4152" w:rsidRPr="00CF4152" w:rsidRDefault="00CF4152" w:rsidP="00CF4152">
            <w:pPr>
              <w:rPr>
                <w:i/>
                <w:iCs/>
              </w:rPr>
            </w:pPr>
            <w:r w:rsidRPr="00CF4152">
              <w:rPr>
                <w:i/>
                <w:iCs/>
              </w:rPr>
              <w:t>Emergency Medication</w:t>
            </w:r>
          </w:p>
        </w:tc>
        <w:tc>
          <w:tcPr>
            <w:tcW w:w="4649" w:type="dxa"/>
            <w:gridSpan w:val="4"/>
          </w:tcPr>
          <w:p w14:paraId="27A8646C" w14:textId="77777777" w:rsidR="00CF4152" w:rsidRPr="00CF4152" w:rsidRDefault="00CF4152" w:rsidP="00CF4152"/>
        </w:tc>
        <w:tc>
          <w:tcPr>
            <w:tcW w:w="4650" w:type="dxa"/>
            <w:gridSpan w:val="3"/>
          </w:tcPr>
          <w:p w14:paraId="02214720" w14:textId="77777777" w:rsidR="00CF4152" w:rsidRPr="00CF4152" w:rsidRDefault="00CF4152" w:rsidP="00CF4152"/>
        </w:tc>
      </w:tr>
      <w:tr w:rsidR="00CF4152" w:rsidRPr="00CF4152" w14:paraId="4DE97C71" w14:textId="77777777" w:rsidTr="0011468D">
        <w:trPr>
          <w:trHeight w:val="600"/>
        </w:trPr>
        <w:tc>
          <w:tcPr>
            <w:tcW w:w="4649" w:type="dxa"/>
            <w:gridSpan w:val="4"/>
            <w:shd w:val="clear" w:color="auto" w:fill="D9D9D9" w:themeFill="background1" w:themeFillShade="D9"/>
          </w:tcPr>
          <w:p w14:paraId="3D5375D5" w14:textId="77777777" w:rsidR="00CF4152" w:rsidRPr="00CF4152" w:rsidRDefault="00CF4152" w:rsidP="00CF4152">
            <w:r w:rsidRPr="00CF4152">
              <w:t>Any further information</w:t>
            </w:r>
          </w:p>
        </w:tc>
        <w:tc>
          <w:tcPr>
            <w:tcW w:w="4649" w:type="dxa"/>
            <w:gridSpan w:val="4"/>
          </w:tcPr>
          <w:p w14:paraId="45DC3090" w14:textId="77777777" w:rsidR="00CF4152" w:rsidRPr="00CF4152" w:rsidRDefault="00CF4152" w:rsidP="00CF4152"/>
        </w:tc>
        <w:tc>
          <w:tcPr>
            <w:tcW w:w="4650" w:type="dxa"/>
            <w:gridSpan w:val="3"/>
          </w:tcPr>
          <w:p w14:paraId="2B3FE964" w14:textId="77777777" w:rsidR="00CF4152" w:rsidRPr="00CF4152" w:rsidRDefault="00CF4152" w:rsidP="00CF4152"/>
        </w:tc>
      </w:tr>
      <w:tr w:rsidR="00CF4152" w:rsidRPr="00CF4152" w14:paraId="70D708C6" w14:textId="77777777" w:rsidTr="0011468D">
        <w:tc>
          <w:tcPr>
            <w:tcW w:w="13948" w:type="dxa"/>
            <w:gridSpan w:val="11"/>
            <w:shd w:val="clear" w:color="auto" w:fill="D9D9D9" w:themeFill="background1" w:themeFillShade="D9"/>
          </w:tcPr>
          <w:p w14:paraId="1157D019" w14:textId="77777777" w:rsidR="00CF4152" w:rsidRPr="00CF4152" w:rsidRDefault="00CF4152" w:rsidP="00CF4152">
            <w:r w:rsidRPr="00CF4152">
              <w:t xml:space="preserve">Parental Consent </w:t>
            </w:r>
          </w:p>
        </w:tc>
      </w:tr>
      <w:tr w:rsidR="00CF4152" w:rsidRPr="00CF4152" w14:paraId="4258D7A9" w14:textId="77777777" w:rsidTr="0011468D">
        <w:tc>
          <w:tcPr>
            <w:tcW w:w="2324" w:type="dxa"/>
            <w:gridSpan w:val="2"/>
            <w:shd w:val="clear" w:color="auto" w:fill="D9D9D9" w:themeFill="background1" w:themeFillShade="D9"/>
          </w:tcPr>
          <w:p w14:paraId="04788EE4" w14:textId="77777777" w:rsidR="00CF4152" w:rsidRPr="00CF4152" w:rsidRDefault="00CF4152" w:rsidP="00CF4152">
            <w:r w:rsidRPr="00CF4152">
              <w:t xml:space="preserve">Parent/Carer Name </w:t>
            </w:r>
          </w:p>
        </w:tc>
        <w:tc>
          <w:tcPr>
            <w:tcW w:w="2325" w:type="dxa"/>
            <w:gridSpan w:val="2"/>
            <w:shd w:val="clear" w:color="auto" w:fill="auto"/>
          </w:tcPr>
          <w:p w14:paraId="200E7727" w14:textId="77777777" w:rsidR="00CF4152" w:rsidRPr="00CF4152" w:rsidRDefault="00CF4152" w:rsidP="00CF4152"/>
        </w:tc>
        <w:tc>
          <w:tcPr>
            <w:tcW w:w="2325" w:type="dxa"/>
            <w:gridSpan w:val="2"/>
            <w:shd w:val="clear" w:color="auto" w:fill="D9D9D9" w:themeFill="background1" w:themeFillShade="D9"/>
          </w:tcPr>
          <w:p w14:paraId="65FDE117" w14:textId="77777777" w:rsidR="00CF4152" w:rsidRPr="00CF4152" w:rsidRDefault="00CF4152" w:rsidP="00CF4152">
            <w:r w:rsidRPr="00CF4152">
              <w:t>Parent/Carer Signature</w:t>
            </w:r>
          </w:p>
        </w:tc>
        <w:tc>
          <w:tcPr>
            <w:tcW w:w="2324" w:type="dxa"/>
            <w:gridSpan w:val="2"/>
            <w:shd w:val="clear" w:color="auto" w:fill="auto"/>
          </w:tcPr>
          <w:p w14:paraId="57B12BF6" w14:textId="77777777" w:rsidR="00CF4152" w:rsidRPr="00CF4152" w:rsidRDefault="00CF4152" w:rsidP="00CF4152"/>
        </w:tc>
        <w:tc>
          <w:tcPr>
            <w:tcW w:w="2325" w:type="dxa"/>
            <w:shd w:val="clear" w:color="auto" w:fill="D9D9D9" w:themeFill="background1" w:themeFillShade="D9"/>
          </w:tcPr>
          <w:p w14:paraId="42F058D4" w14:textId="77777777" w:rsidR="00CF4152" w:rsidRPr="00CF4152" w:rsidRDefault="00CF4152" w:rsidP="00CF4152">
            <w:r w:rsidRPr="00CF4152">
              <w:t xml:space="preserve">Date </w:t>
            </w:r>
          </w:p>
        </w:tc>
        <w:tc>
          <w:tcPr>
            <w:tcW w:w="2325" w:type="dxa"/>
            <w:gridSpan w:val="2"/>
            <w:shd w:val="clear" w:color="auto" w:fill="auto"/>
          </w:tcPr>
          <w:p w14:paraId="198C9C67" w14:textId="77777777" w:rsidR="00CF4152" w:rsidRPr="00CF4152" w:rsidRDefault="00CF4152" w:rsidP="00CF4152"/>
        </w:tc>
      </w:tr>
    </w:tbl>
    <w:p w14:paraId="2F23C24D" w14:textId="09E1C577" w:rsidR="00CF4152" w:rsidRDefault="00CF4152" w:rsidP="00E2775D"/>
    <w:p w14:paraId="35611044" w14:textId="67B9D6B8" w:rsidR="00CF4152" w:rsidRDefault="00CF4152" w:rsidP="00E2775D"/>
    <w:p w14:paraId="5F6F3EC3" w14:textId="49C7AA96" w:rsidR="00CF4152" w:rsidRDefault="00CF4152" w:rsidP="00E2775D"/>
    <w:p w14:paraId="0BE81DFA" w14:textId="62D2BF5C" w:rsidR="00CF4152" w:rsidRDefault="00CF4152" w:rsidP="00E2775D"/>
    <w:p w14:paraId="4A040776" w14:textId="179F07F2" w:rsidR="00CF4152" w:rsidRDefault="00CF4152" w:rsidP="00E2775D"/>
    <w:p w14:paraId="4B008CBB" w14:textId="6F23B627" w:rsidR="00CF4152" w:rsidRDefault="00CF4152" w:rsidP="00E2775D"/>
    <w:p w14:paraId="480FD64D" w14:textId="229D239D" w:rsidR="00CF4152" w:rsidRDefault="00CF4152" w:rsidP="00E2775D"/>
    <w:p w14:paraId="016BF722" w14:textId="25F49690" w:rsidR="00CF4152" w:rsidRDefault="00CF4152" w:rsidP="00E2775D"/>
    <w:p w14:paraId="3340E988" w14:textId="5C4BD5DE" w:rsidR="00CF4152" w:rsidRDefault="00CF4152" w:rsidP="00E2775D"/>
    <w:p w14:paraId="64588478" w14:textId="32DED772" w:rsidR="00CF4152" w:rsidRDefault="00CF4152" w:rsidP="00E2775D"/>
    <w:p w14:paraId="29FC00D0" w14:textId="43B80195" w:rsidR="00CF4152" w:rsidRDefault="00CF4152" w:rsidP="00E2775D"/>
    <w:p w14:paraId="052178B0" w14:textId="701FBD52" w:rsidR="00CF4152" w:rsidRDefault="00CF4152" w:rsidP="00E2775D"/>
    <w:p w14:paraId="0CAED446" w14:textId="2A12410C" w:rsidR="00CF4152" w:rsidRDefault="00CF4152" w:rsidP="00E2775D"/>
    <w:p w14:paraId="19562501" w14:textId="18D66152" w:rsidR="00CF4152" w:rsidRDefault="00CF4152" w:rsidP="00E2775D"/>
    <w:p w14:paraId="736044FA" w14:textId="4F4321E1" w:rsidR="00CF4152" w:rsidRDefault="00CF4152" w:rsidP="00E2775D"/>
    <w:p w14:paraId="5D77A6B4" w14:textId="52432BCB" w:rsidR="00CF4152" w:rsidRDefault="00CF4152" w:rsidP="00E2775D"/>
    <w:p w14:paraId="75F3F3DE" w14:textId="2ADF85C8" w:rsidR="00CF4152" w:rsidRDefault="00CF4152" w:rsidP="00E2775D"/>
    <w:p w14:paraId="5C1C267E" w14:textId="3EFD8BA3" w:rsidR="00CF4152" w:rsidRDefault="00CF4152" w:rsidP="00E2775D"/>
    <w:p w14:paraId="1FE2BA38" w14:textId="580EAD31" w:rsidR="00CF4152" w:rsidRDefault="00CF4152" w:rsidP="00E2775D"/>
    <w:p w14:paraId="46170924" w14:textId="7CC689D5" w:rsidR="00CF4152" w:rsidRDefault="00CF4152" w:rsidP="00E2775D"/>
    <w:p w14:paraId="67A2B5D3" w14:textId="68264CD2" w:rsidR="00CF4152" w:rsidRDefault="00CF4152" w:rsidP="00E2775D"/>
    <w:p w14:paraId="205E0715" w14:textId="52426E98" w:rsidR="00CF4152" w:rsidRDefault="00CF4152" w:rsidP="00E2775D"/>
    <w:p w14:paraId="59999F60" w14:textId="7583FDC3" w:rsidR="00CF4152" w:rsidRDefault="00CF4152" w:rsidP="00E2775D"/>
    <w:p w14:paraId="63AB2483" w14:textId="37A4AD67" w:rsidR="00CF4152" w:rsidRDefault="00CF4152" w:rsidP="00E2775D"/>
    <w:p w14:paraId="439D0CE7" w14:textId="7B04D481" w:rsidR="00CF4152" w:rsidRDefault="00CF4152" w:rsidP="00E2775D"/>
    <w:p w14:paraId="035949DC" w14:textId="13732D1B" w:rsidR="00CF4152" w:rsidRDefault="00CF4152" w:rsidP="00E2775D"/>
    <w:p w14:paraId="4496106B" w14:textId="4C00A7C5" w:rsidR="00CF4152" w:rsidRDefault="00CF4152" w:rsidP="00E2775D"/>
    <w:p w14:paraId="503114AC" w14:textId="05F2D7BD" w:rsidR="00CF4152" w:rsidRDefault="00CF4152" w:rsidP="00E2775D"/>
    <w:p w14:paraId="504B2B8D" w14:textId="078A65FE" w:rsidR="00CF4152" w:rsidRDefault="00CF4152" w:rsidP="00E2775D"/>
    <w:p w14:paraId="63777CEA" w14:textId="7A000D52" w:rsidR="00B52740" w:rsidRDefault="00B52740" w:rsidP="00E2775D"/>
    <w:p w14:paraId="6F0C0DB4" w14:textId="3B288F1D" w:rsidR="005440A0" w:rsidRDefault="005440A0">
      <w:pPr>
        <w:spacing w:after="200" w:line="276" w:lineRule="auto"/>
      </w:pPr>
      <w:r>
        <w:br w:type="page"/>
      </w:r>
    </w:p>
    <w:p w14:paraId="328B3046" w14:textId="572FB048" w:rsidR="005440A0" w:rsidRPr="005440A0" w:rsidRDefault="005440A0" w:rsidP="005440A0">
      <w:pPr>
        <w:keepNext/>
        <w:keepLines/>
        <w:spacing w:after="200"/>
        <w:outlineLvl w:val="0"/>
        <w:rPr>
          <w:rFonts w:eastAsiaTheme="majorEastAsia" w:cstheme="majorBidi"/>
          <w:b/>
          <w:color w:val="000000" w:themeColor="text1"/>
          <w:sz w:val="28"/>
          <w:szCs w:val="28"/>
        </w:rPr>
      </w:pPr>
      <w:r w:rsidRPr="005440A0">
        <w:rPr>
          <w:rFonts w:eastAsiaTheme="majorEastAsia" w:cstheme="majorBidi"/>
          <w:b/>
          <w:color w:val="000000" w:themeColor="text1"/>
          <w:sz w:val="28"/>
          <w:szCs w:val="28"/>
        </w:rPr>
        <w:lastRenderedPageBreak/>
        <w:t>Template</w:t>
      </w:r>
      <w:r w:rsidR="00252978">
        <w:rPr>
          <w:rFonts w:eastAsiaTheme="majorEastAsia" w:cstheme="majorBidi"/>
          <w:b/>
          <w:color w:val="000000" w:themeColor="text1"/>
          <w:sz w:val="28"/>
          <w:szCs w:val="28"/>
        </w:rPr>
        <w:t xml:space="preserve"> D : Record of medication administered to an individual child</w:t>
      </w:r>
    </w:p>
    <w:tbl>
      <w:tblPr>
        <w:tblStyle w:val="TableGrid"/>
        <w:tblW w:w="0" w:type="auto"/>
        <w:tblLook w:val="04A0" w:firstRow="1" w:lastRow="0" w:firstColumn="1" w:lastColumn="0" w:noHBand="0" w:noVBand="1"/>
      </w:tblPr>
      <w:tblGrid>
        <w:gridCol w:w="1262"/>
        <w:gridCol w:w="156"/>
        <w:gridCol w:w="1080"/>
        <w:gridCol w:w="2005"/>
        <w:gridCol w:w="1160"/>
        <w:gridCol w:w="1268"/>
        <w:gridCol w:w="1376"/>
        <w:gridCol w:w="1317"/>
        <w:gridCol w:w="1362"/>
        <w:gridCol w:w="1372"/>
        <w:gridCol w:w="1590"/>
      </w:tblGrid>
      <w:tr w:rsidR="00D5180D" w:rsidRPr="00D00A5E" w14:paraId="511451B9" w14:textId="77777777" w:rsidTr="0011468D">
        <w:tc>
          <w:tcPr>
            <w:tcW w:w="13948" w:type="dxa"/>
            <w:gridSpan w:val="11"/>
            <w:shd w:val="clear" w:color="auto" w:fill="B8CCE4" w:themeFill="accent1" w:themeFillTint="66"/>
          </w:tcPr>
          <w:p w14:paraId="6632DAE0" w14:textId="77777777" w:rsidR="00D5180D" w:rsidRPr="00D00A5E" w:rsidRDefault="00D5180D" w:rsidP="0011468D">
            <w:pPr>
              <w:jc w:val="center"/>
              <w:rPr>
                <w:rFonts w:cs="Arial"/>
                <w:b/>
                <w:bCs/>
                <w:szCs w:val="24"/>
              </w:rPr>
            </w:pPr>
            <w:r w:rsidRPr="00D00A5E">
              <w:rPr>
                <w:rFonts w:cs="Arial"/>
                <w:b/>
                <w:bCs/>
                <w:szCs w:val="24"/>
              </w:rPr>
              <w:t>Medication Administration Record</w:t>
            </w:r>
          </w:p>
          <w:p w14:paraId="4803B3C4" w14:textId="77777777" w:rsidR="00D5180D" w:rsidRPr="00D00A5E" w:rsidRDefault="00D5180D" w:rsidP="0011468D">
            <w:pPr>
              <w:rPr>
                <w:rFonts w:cs="Arial"/>
                <w:szCs w:val="24"/>
              </w:rPr>
            </w:pPr>
          </w:p>
        </w:tc>
      </w:tr>
      <w:tr w:rsidR="00D5180D" w:rsidRPr="00D00A5E" w14:paraId="22C78FC3" w14:textId="77777777" w:rsidTr="0011468D">
        <w:tc>
          <w:tcPr>
            <w:tcW w:w="1418" w:type="dxa"/>
            <w:gridSpan w:val="2"/>
            <w:shd w:val="clear" w:color="auto" w:fill="D9D9D9" w:themeFill="background1" w:themeFillShade="D9"/>
          </w:tcPr>
          <w:p w14:paraId="13901926" w14:textId="77777777" w:rsidR="00D5180D" w:rsidRPr="00D00A5E" w:rsidRDefault="00D5180D" w:rsidP="0011468D">
            <w:pPr>
              <w:rPr>
                <w:rFonts w:cs="Arial"/>
                <w:szCs w:val="24"/>
              </w:rPr>
            </w:pPr>
            <w:r w:rsidRPr="00D00A5E">
              <w:rPr>
                <w:rFonts w:cs="Arial"/>
                <w:szCs w:val="24"/>
              </w:rPr>
              <w:t>Child</w:t>
            </w:r>
            <w:r>
              <w:rPr>
                <w:rFonts w:cs="Arial"/>
                <w:szCs w:val="24"/>
              </w:rPr>
              <w:t>’s</w:t>
            </w:r>
            <w:r w:rsidRPr="00D00A5E">
              <w:rPr>
                <w:rFonts w:cs="Arial"/>
                <w:szCs w:val="24"/>
              </w:rPr>
              <w:t xml:space="preserve"> Name </w:t>
            </w:r>
          </w:p>
        </w:tc>
        <w:tc>
          <w:tcPr>
            <w:tcW w:w="12530" w:type="dxa"/>
            <w:gridSpan w:val="9"/>
          </w:tcPr>
          <w:p w14:paraId="1A2192B6" w14:textId="77777777" w:rsidR="00D5180D" w:rsidRPr="00D00A5E" w:rsidRDefault="00D5180D" w:rsidP="0011468D">
            <w:pPr>
              <w:rPr>
                <w:rFonts w:cs="Arial"/>
                <w:szCs w:val="24"/>
              </w:rPr>
            </w:pPr>
          </w:p>
          <w:p w14:paraId="150603AC" w14:textId="77777777" w:rsidR="00D5180D" w:rsidRPr="00D00A5E" w:rsidRDefault="00D5180D" w:rsidP="0011468D">
            <w:pPr>
              <w:rPr>
                <w:rFonts w:cs="Arial"/>
                <w:szCs w:val="24"/>
              </w:rPr>
            </w:pPr>
          </w:p>
        </w:tc>
      </w:tr>
      <w:tr w:rsidR="00D5180D" w:rsidRPr="00D00A5E" w14:paraId="3B503D29" w14:textId="77777777" w:rsidTr="0011468D">
        <w:tc>
          <w:tcPr>
            <w:tcW w:w="8307" w:type="dxa"/>
            <w:gridSpan w:val="7"/>
            <w:tcBorders>
              <w:right w:val="single" w:sz="18" w:space="0" w:color="auto"/>
            </w:tcBorders>
            <w:shd w:val="clear" w:color="auto" w:fill="E5DFEC" w:themeFill="accent4" w:themeFillTint="33"/>
          </w:tcPr>
          <w:p w14:paraId="5CE3011B" w14:textId="77777777" w:rsidR="00D5180D" w:rsidRPr="00D00A5E" w:rsidRDefault="00D5180D" w:rsidP="0011468D">
            <w:pPr>
              <w:jc w:val="center"/>
              <w:rPr>
                <w:rFonts w:cs="Arial"/>
                <w:szCs w:val="24"/>
              </w:rPr>
            </w:pPr>
            <w:r>
              <w:rPr>
                <w:rFonts w:cs="Arial"/>
                <w:szCs w:val="24"/>
              </w:rPr>
              <w:t>Medication Sign In</w:t>
            </w:r>
          </w:p>
        </w:tc>
        <w:tc>
          <w:tcPr>
            <w:tcW w:w="5641" w:type="dxa"/>
            <w:gridSpan w:val="4"/>
            <w:tcBorders>
              <w:left w:val="single" w:sz="18" w:space="0" w:color="auto"/>
            </w:tcBorders>
            <w:shd w:val="clear" w:color="auto" w:fill="FDE9D9" w:themeFill="accent6" w:themeFillTint="33"/>
          </w:tcPr>
          <w:p w14:paraId="0BAE5DC6" w14:textId="77777777" w:rsidR="00D5180D" w:rsidRPr="00D00A5E" w:rsidRDefault="00D5180D" w:rsidP="0011468D">
            <w:pPr>
              <w:jc w:val="center"/>
              <w:rPr>
                <w:rFonts w:cs="Arial"/>
                <w:szCs w:val="24"/>
              </w:rPr>
            </w:pPr>
            <w:r>
              <w:rPr>
                <w:rFonts w:cs="Arial"/>
                <w:szCs w:val="24"/>
              </w:rPr>
              <w:t>Medication Sign Out</w:t>
            </w:r>
          </w:p>
        </w:tc>
      </w:tr>
      <w:tr w:rsidR="00D5180D" w:rsidRPr="00D00A5E" w14:paraId="10090A2E" w14:textId="77777777" w:rsidTr="0011468D">
        <w:trPr>
          <w:trHeight w:val="305"/>
        </w:trPr>
        <w:tc>
          <w:tcPr>
            <w:tcW w:w="1262" w:type="dxa"/>
            <w:shd w:val="clear" w:color="auto" w:fill="E5DFEC" w:themeFill="accent4" w:themeFillTint="33"/>
          </w:tcPr>
          <w:p w14:paraId="10472BA2" w14:textId="77777777" w:rsidR="00D5180D" w:rsidRPr="00D00A5E" w:rsidRDefault="00D5180D" w:rsidP="0011468D">
            <w:pPr>
              <w:rPr>
                <w:rFonts w:cs="Arial"/>
                <w:szCs w:val="24"/>
              </w:rPr>
            </w:pPr>
            <w:r w:rsidRPr="00D00A5E">
              <w:rPr>
                <w:rFonts w:cs="Arial"/>
                <w:szCs w:val="24"/>
              </w:rPr>
              <w:t xml:space="preserve">Date </w:t>
            </w:r>
          </w:p>
        </w:tc>
        <w:tc>
          <w:tcPr>
            <w:tcW w:w="1236" w:type="dxa"/>
            <w:gridSpan w:val="2"/>
            <w:shd w:val="clear" w:color="auto" w:fill="E5DFEC" w:themeFill="accent4" w:themeFillTint="33"/>
          </w:tcPr>
          <w:p w14:paraId="1561A23F" w14:textId="77777777" w:rsidR="00D5180D" w:rsidRPr="00D00A5E" w:rsidRDefault="00D5180D" w:rsidP="0011468D">
            <w:pPr>
              <w:rPr>
                <w:rFonts w:cs="Arial"/>
                <w:szCs w:val="24"/>
              </w:rPr>
            </w:pPr>
            <w:r w:rsidRPr="00D00A5E">
              <w:rPr>
                <w:rFonts w:cs="Arial"/>
                <w:szCs w:val="24"/>
              </w:rPr>
              <w:t xml:space="preserve">Time to give </w:t>
            </w:r>
          </w:p>
        </w:tc>
        <w:tc>
          <w:tcPr>
            <w:tcW w:w="2005" w:type="dxa"/>
            <w:shd w:val="clear" w:color="auto" w:fill="E5DFEC" w:themeFill="accent4" w:themeFillTint="33"/>
          </w:tcPr>
          <w:p w14:paraId="5D9A0DCC" w14:textId="77777777" w:rsidR="00D5180D" w:rsidRPr="00D00A5E" w:rsidRDefault="00D5180D" w:rsidP="0011468D">
            <w:pPr>
              <w:rPr>
                <w:rFonts w:cs="Arial"/>
                <w:szCs w:val="24"/>
              </w:rPr>
            </w:pPr>
            <w:r w:rsidRPr="00D00A5E">
              <w:rPr>
                <w:rFonts w:cs="Arial"/>
                <w:szCs w:val="24"/>
              </w:rPr>
              <w:t xml:space="preserve">Name of medication </w:t>
            </w:r>
          </w:p>
        </w:tc>
        <w:tc>
          <w:tcPr>
            <w:tcW w:w="1160" w:type="dxa"/>
            <w:shd w:val="clear" w:color="auto" w:fill="E5DFEC" w:themeFill="accent4" w:themeFillTint="33"/>
          </w:tcPr>
          <w:p w14:paraId="7A102CD0" w14:textId="77777777" w:rsidR="00D5180D" w:rsidRPr="00D00A5E" w:rsidRDefault="00D5180D" w:rsidP="0011468D">
            <w:pPr>
              <w:rPr>
                <w:rFonts w:cs="Arial"/>
                <w:szCs w:val="24"/>
              </w:rPr>
            </w:pPr>
            <w:r w:rsidRPr="00D00A5E">
              <w:rPr>
                <w:rFonts w:cs="Arial"/>
                <w:szCs w:val="24"/>
              </w:rPr>
              <w:t xml:space="preserve">Dose </w:t>
            </w:r>
          </w:p>
        </w:tc>
        <w:tc>
          <w:tcPr>
            <w:tcW w:w="1268" w:type="dxa"/>
            <w:shd w:val="clear" w:color="auto" w:fill="E5DFEC" w:themeFill="accent4" w:themeFillTint="33"/>
          </w:tcPr>
          <w:p w14:paraId="5994225E" w14:textId="77777777" w:rsidR="00D5180D" w:rsidRPr="00D00A5E" w:rsidRDefault="00D5180D" w:rsidP="0011468D">
            <w:pPr>
              <w:rPr>
                <w:rFonts w:cs="Arial"/>
                <w:szCs w:val="24"/>
              </w:rPr>
            </w:pPr>
            <w:r w:rsidRPr="00D00A5E">
              <w:rPr>
                <w:rFonts w:cs="Arial"/>
                <w:szCs w:val="24"/>
              </w:rPr>
              <w:t>Expiry Date</w:t>
            </w:r>
          </w:p>
        </w:tc>
        <w:tc>
          <w:tcPr>
            <w:tcW w:w="1376" w:type="dxa"/>
            <w:tcBorders>
              <w:right w:val="single" w:sz="18" w:space="0" w:color="auto"/>
            </w:tcBorders>
            <w:shd w:val="clear" w:color="auto" w:fill="E5DFEC" w:themeFill="accent4" w:themeFillTint="33"/>
          </w:tcPr>
          <w:p w14:paraId="22F76543" w14:textId="77777777" w:rsidR="00D5180D" w:rsidRPr="00D00A5E" w:rsidRDefault="00D5180D" w:rsidP="0011468D">
            <w:pPr>
              <w:rPr>
                <w:rFonts w:cs="Arial"/>
                <w:szCs w:val="24"/>
              </w:rPr>
            </w:pPr>
            <w:r w:rsidRPr="00D00A5E">
              <w:rPr>
                <w:rFonts w:cs="Arial"/>
                <w:szCs w:val="24"/>
              </w:rPr>
              <w:t xml:space="preserve">Time/Date last given </w:t>
            </w:r>
          </w:p>
        </w:tc>
        <w:tc>
          <w:tcPr>
            <w:tcW w:w="1317" w:type="dxa"/>
            <w:tcBorders>
              <w:left w:val="single" w:sz="18" w:space="0" w:color="auto"/>
            </w:tcBorders>
            <w:shd w:val="clear" w:color="auto" w:fill="FDE9D9" w:themeFill="accent6" w:themeFillTint="33"/>
          </w:tcPr>
          <w:p w14:paraId="07F49183" w14:textId="77777777" w:rsidR="00D5180D" w:rsidRPr="00D00A5E" w:rsidRDefault="00D5180D" w:rsidP="0011468D">
            <w:pPr>
              <w:rPr>
                <w:rFonts w:cs="Arial"/>
                <w:szCs w:val="24"/>
              </w:rPr>
            </w:pPr>
            <w:r w:rsidRPr="00D00A5E">
              <w:rPr>
                <w:rFonts w:cs="Arial"/>
                <w:szCs w:val="24"/>
              </w:rPr>
              <w:t xml:space="preserve">Time </w:t>
            </w:r>
            <w:r w:rsidRPr="00D00A5E">
              <w:rPr>
                <w:rFonts w:cs="Arial"/>
                <w:sz w:val="20"/>
                <w:szCs w:val="20"/>
              </w:rPr>
              <w:t>given / refused / not required</w:t>
            </w:r>
            <w:r w:rsidRPr="00D00A5E">
              <w:rPr>
                <w:rFonts w:cs="Arial"/>
                <w:szCs w:val="24"/>
              </w:rPr>
              <w:t xml:space="preserve"> </w:t>
            </w:r>
          </w:p>
        </w:tc>
        <w:tc>
          <w:tcPr>
            <w:tcW w:w="1362" w:type="dxa"/>
            <w:shd w:val="clear" w:color="auto" w:fill="FDE9D9" w:themeFill="accent6" w:themeFillTint="33"/>
          </w:tcPr>
          <w:p w14:paraId="4C7EFDB8" w14:textId="77777777" w:rsidR="00D5180D" w:rsidRPr="00D00A5E" w:rsidRDefault="00D5180D" w:rsidP="0011468D">
            <w:pPr>
              <w:rPr>
                <w:rFonts w:cs="Arial"/>
                <w:szCs w:val="24"/>
              </w:rPr>
            </w:pPr>
            <w:r w:rsidRPr="00D00A5E">
              <w:rPr>
                <w:rFonts w:cs="Arial"/>
                <w:szCs w:val="24"/>
              </w:rPr>
              <w:t xml:space="preserve">Given By </w:t>
            </w:r>
            <w:r w:rsidRPr="00D00A5E">
              <w:rPr>
                <w:rFonts w:cs="Arial"/>
                <w:sz w:val="20"/>
                <w:szCs w:val="20"/>
              </w:rPr>
              <w:t>(name &amp; signature)</w:t>
            </w:r>
          </w:p>
        </w:tc>
        <w:tc>
          <w:tcPr>
            <w:tcW w:w="1372" w:type="dxa"/>
            <w:shd w:val="clear" w:color="auto" w:fill="FDE9D9" w:themeFill="accent6" w:themeFillTint="33"/>
          </w:tcPr>
          <w:p w14:paraId="3ED85F59" w14:textId="77777777" w:rsidR="00D5180D" w:rsidRPr="00D00A5E" w:rsidRDefault="00D5180D" w:rsidP="0011468D">
            <w:pPr>
              <w:rPr>
                <w:rFonts w:cs="Arial"/>
                <w:szCs w:val="24"/>
              </w:rPr>
            </w:pPr>
            <w:r w:rsidRPr="00D00A5E">
              <w:rPr>
                <w:rFonts w:cs="Arial"/>
                <w:szCs w:val="24"/>
              </w:rPr>
              <w:t xml:space="preserve">Witness </w:t>
            </w:r>
          </w:p>
          <w:p w14:paraId="0DCEBB91" w14:textId="77777777" w:rsidR="00D5180D" w:rsidRPr="00D00A5E" w:rsidRDefault="00D5180D" w:rsidP="0011468D">
            <w:pPr>
              <w:rPr>
                <w:rFonts w:cs="Arial"/>
                <w:sz w:val="20"/>
                <w:szCs w:val="20"/>
              </w:rPr>
            </w:pPr>
            <w:r w:rsidRPr="00D00A5E">
              <w:rPr>
                <w:rFonts w:cs="Arial"/>
                <w:sz w:val="20"/>
                <w:szCs w:val="20"/>
              </w:rPr>
              <w:t>(name &amp; Signature)</w:t>
            </w:r>
          </w:p>
        </w:tc>
        <w:tc>
          <w:tcPr>
            <w:tcW w:w="1590" w:type="dxa"/>
            <w:shd w:val="clear" w:color="auto" w:fill="FDE9D9" w:themeFill="accent6" w:themeFillTint="33"/>
          </w:tcPr>
          <w:p w14:paraId="4EFE622C" w14:textId="77777777" w:rsidR="00D5180D" w:rsidRPr="00D00A5E" w:rsidRDefault="00D5180D" w:rsidP="0011468D">
            <w:pPr>
              <w:rPr>
                <w:rFonts w:cs="Arial"/>
                <w:szCs w:val="24"/>
              </w:rPr>
            </w:pPr>
            <w:r w:rsidRPr="00D00A5E">
              <w:rPr>
                <w:rFonts w:cs="Arial"/>
                <w:szCs w:val="24"/>
              </w:rPr>
              <w:t>Parent/Care</w:t>
            </w:r>
            <w:r>
              <w:rPr>
                <w:rFonts w:cs="Arial"/>
                <w:szCs w:val="24"/>
              </w:rPr>
              <w:t>r</w:t>
            </w:r>
            <w:r w:rsidRPr="00D00A5E">
              <w:rPr>
                <w:rFonts w:cs="Arial"/>
                <w:szCs w:val="24"/>
              </w:rPr>
              <w:t xml:space="preserve"> Signature</w:t>
            </w:r>
          </w:p>
        </w:tc>
      </w:tr>
      <w:tr w:rsidR="00D5180D" w:rsidRPr="00D00A5E" w14:paraId="652E0F57" w14:textId="77777777" w:rsidTr="0011468D">
        <w:trPr>
          <w:trHeight w:val="302"/>
        </w:trPr>
        <w:tc>
          <w:tcPr>
            <w:tcW w:w="1262" w:type="dxa"/>
          </w:tcPr>
          <w:p w14:paraId="45D8322B" w14:textId="77777777" w:rsidR="00D5180D" w:rsidRDefault="00D5180D" w:rsidP="0011468D">
            <w:pPr>
              <w:rPr>
                <w:rFonts w:cs="Arial"/>
                <w:szCs w:val="24"/>
              </w:rPr>
            </w:pPr>
          </w:p>
          <w:p w14:paraId="120982F3" w14:textId="77777777" w:rsidR="00D5180D" w:rsidRPr="00D00A5E" w:rsidRDefault="00D5180D" w:rsidP="0011468D">
            <w:pPr>
              <w:rPr>
                <w:rFonts w:cs="Arial"/>
                <w:szCs w:val="24"/>
              </w:rPr>
            </w:pPr>
          </w:p>
        </w:tc>
        <w:tc>
          <w:tcPr>
            <w:tcW w:w="1236" w:type="dxa"/>
            <w:gridSpan w:val="2"/>
          </w:tcPr>
          <w:p w14:paraId="11F16A43" w14:textId="77777777" w:rsidR="00D5180D" w:rsidRPr="00D00A5E" w:rsidRDefault="00D5180D" w:rsidP="0011468D">
            <w:pPr>
              <w:rPr>
                <w:rFonts w:cs="Arial"/>
                <w:szCs w:val="24"/>
              </w:rPr>
            </w:pPr>
          </w:p>
        </w:tc>
        <w:tc>
          <w:tcPr>
            <w:tcW w:w="2005" w:type="dxa"/>
          </w:tcPr>
          <w:p w14:paraId="758658D7" w14:textId="77777777" w:rsidR="00D5180D" w:rsidRPr="00D00A5E" w:rsidRDefault="00D5180D" w:rsidP="0011468D">
            <w:pPr>
              <w:rPr>
                <w:rFonts w:cs="Arial"/>
                <w:szCs w:val="24"/>
              </w:rPr>
            </w:pPr>
          </w:p>
        </w:tc>
        <w:tc>
          <w:tcPr>
            <w:tcW w:w="1160" w:type="dxa"/>
          </w:tcPr>
          <w:p w14:paraId="3E0B1B67" w14:textId="77777777" w:rsidR="00D5180D" w:rsidRPr="00D00A5E" w:rsidRDefault="00D5180D" w:rsidP="0011468D">
            <w:pPr>
              <w:rPr>
                <w:rFonts w:cs="Arial"/>
                <w:szCs w:val="24"/>
              </w:rPr>
            </w:pPr>
          </w:p>
        </w:tc>
        <w:tc>
          <w:tcPr>
            <w:tcW w:w="1268" w:type="dxa"/>
          </w:tcPr>
          <w:p w14:paraId="4B271C74" w14:textId="77777777" w:rsidR="00D5180D" w:rsidRPr="00D00A5E" w:rsidRDefault="00D5180D" w:rsidP="0011468D">
            <w:pPr>
              <w:rPr>
                <w:rFonts w:cs="Arial"/>
                <w:szCs w:val="24"/>
              </w:rPr>
            </w:pPr>
          </w:p>
        </w:tc>
        <w:tc>
          <w:tcPr>
            <w:tcW w:w="1376" w:type="dxa"/>
            <w:tcBorders>
              <w:right w:val="single" w:sz="18" w:space="0" w:color="auto"/>
            </w:tcBorders>
          </w:tcPr>
          <w:p w14:paraId="367B6668" w14:textId="77777777" w:rsidR="00D5180D" w:rsidRPr="00D00A5E" w:rsidRDefault="00D5180D" w:rsidP="0011468D">
            <w:pPr>
              <w:rPr>
                <w:rFonts w:cs="Arial"/>
                <w:szCs w:val="24"/>
              </w:rPr>
            </w:pPr>
          </w:p>
        </w:tc>
        <w:tc>
          <w:tcPr>
            <w:tcW w:w="1317" w:type="dxa"/>
            <w:tcBorders>
              <w:left w:val="single" w:sz="18" w:space="0" w:color="auto"/>
            </w:tcBorders>
          </w:tcPr>
          <w:p w14:paraId="37147C92" w14:textId="77777777" w:rsidR="00D5180D" w:rsidRPr="00D00A5E" w:rsidRDefault="00D5180D" w:rsidP="0011468D">
            <w:pPr>
              <w:rPr>
                <w:rFonts w:cs="Arial"/>
                <w:szCs w:val="24"/>
              </w:rPr>
            </w:pPr>
          </w:p>
        </w:tc>
        <w:tc>
          <w:tcPr>
            <w:tcW w:w="1362" w:type="dxa"/>
          </w:tcPr>
          <w:p w14:paraId="27FBD03F" w14:textId="77777777" w:rsidR="00D5180D" w:rsidRPr="00D00A5E" w:rsidRDefault="00D5180D" w:rsidP="0011468D">
            <w:pPr>
              <w:rPr>
                <w:rFonts w:cs="Arial"/>
                <w:szCs w:val="24"/>
              </w:rPr>
            </w:pPr>
          </w:p>
        </w:tc>
        <w:tc>
          <w:tcPr>
            <w:tcW w:w="1372" w:type="dxa"/>
          </w:tcPr>
          <w:p w14:paraId="0270C740" w14:textId="77777777" w:rsidR="00D5180D" w:rsidRPr="00D00A5E" w:rsidRDefault="00D5180D" w:rsidP="0011468D">
            <w:pPr>
              <w:rPr>
                <w:rFonts w:cs="Arial"/>
                <w:szCs w:val="24"/>
              </w:rPr>
            </w:pPr>
          </w:p>
        </w:tc>
        <w:tc>
          <w:tcPr>
            <w:tcW w:w="1590" w:type="dxa"/>
          </w:tcPr>
          <w:p w14:paraId="3B9884DE" w14:textId="77777777" w:rsidR="00D5180D" w:rsidRPr="00D00A5E" w:rsidRDefault="00D5180D" w:rsidP="0011468D">
            <w:pPr>
              <w:rPr>
                <w:rFonts w:cs="Arial"/>
                <w:szCs w:val="24"/>
              </w:rPr>
            </w:pPr>
          </w:p>
        </w:tc>
      </w:tr>
      <w:tr w:rsidR="00D5180D" w:rsidRPr="00D00A5E" w14:paraId="71731D00" w14:textId="77777777" w:rsidTr="0011468D">
        <w:trPr>
          <w:trHeight w:val="302"/>
        </w:trPr>
        <w:tc>
          <w:tcPr>
            <w:tcW w:w="1262" w:type="dxa"/>
          </w:tcPr>
          <w:p w14:paraId="330F7385" w14:textId="77777777" w:rsidR="00D5180D" w:rsidRDefault="00D5180D" w:rsidP="0011468D">
            <w:pPr>
              <w:rPr>
                <w:rFonts w:cs="Arial"/>
                <w:szCs w:val="24"/>
              </w:rPr>
            </w:pPr>
          </w:p>
          <w:p w14:paraId="72CF72E8" w14:textId="77777777" w:rsidR="00D5180D" w:rsidRPr="00D00A5E" w:rsidRDefault="00D5180D" w:rsidP="0011468D">
            <w:pPr>
              <w:rPr>
                <w:rFonts w:cs="Arial"/>
                <w:szCs w:val="24"/>
              </w:rPr>
            </w:pPr>
          </w:p>
        </w:tc>
        <w:tc>
          <w:tcPr>
            <w:tcW w:w="1236" w:type="dxa"/>
            <w:gridSpan w:val="2"/>
          </w:tcPr>
          <w:p w14:paraId="1B7813F6" w14:textId="77777777" w:rsidR="00D5180D" w:rsidRPr="00D00A5E" w:rsidRDefault="00D5180D" w:rsidP="0011468D">
            <w:pPr>
              <w:rPr>
                <w:rFonts w:cs="Arial"/>
                <w:szCs w:val="24"/>
              </w:rPr>
            </w:pPr>
          </w:p>
        </w:tc>
        <w:tc>
          <w:tcPr>
            <w:tcW w:w="2005" w:type="dxa"/>
          </w:tcPr>
          <w:p w14:paraId="68A28A93" w14:textId="77777777" w:rsidR="00D5180D" w:rsidRPr="00D00A5E" w:rsidRDefault="00D5180D" w:rsidP="0011468D">
            <w:pPr>
              <w:rPr>
                <w:rFonts w:cs="Arial"/>
                <w:szCs w:val="24"/>
              </w:rPr>
            </w:pPr>
          </w:p>
        </w:tc>
        <w:tc>
          <w:tcPr>
            <w:tcW w:w="1160" w:type="dxa"/>
          </w:tcPr>
          <w:p w14:paraId="3EAB0ACF" w14:textId="77777777" w:rsidR="00D5180D" w:rsidRPr="00D00A5E" w:rsidRDefault="00D5180D" w:rsidP="0011468D">
            <w:pPr>
              <w:rPr>
                <w:rFonts w:cs="Arial"/>
                <w:szCs w:val="24"/>
              </w:rPr>
            </w:pPr>
          </w:p>
        </w:tc>
        <w:tc>
          <w:tcPr>
            <w:tcW w:w="1268" w:type="dxa"/>
          </w:tcPr>
          <w:p w14:paraId="42CA8622" w14:textId="77777777" w:rsidR="00D5180D" w:rsidRPr="00D00A5E" w:rsidRDefault="00D5180D" w:rsidP="0011468D">
            <w:pPr>
              <w:rPr>
                <w:rFonts w:cs="Arial"/>
                <w:szCs w:val="24"/>
              </w:rPr>
            </w:pPr>
          </w:p>
        </w:tc>
        <w:tc>
          <w:tcPr>
            <w:tcW w:w="1376" w:type="dxa"/>
            <w:tcBorders>
              <w:right w:val="single" w:sz="18" w:space="0" w:color="auto"/>
            </w:tcBorders>
          </w:tcPr>
          <w:p w14:paraId="6E88A582" w14:textId="77777777" w:rsidR="00D5180D" w:rsidRPr="00D00A5E" w:rsidRDefault="00D5180D" w:rsidP="0011468D">
            <w:pPr>
              <w:rPr>
                <w:rFonts w:cs="Arial"/>
                <w:szCs w:val="24"/>
              </w:rPr>
            </w:pPr>
          </w:p>
        </w:tc>
        <w:tc>
          <w:tcPr>
            <w:tcW w:w="1317" w:type="dxa"/>
            <w:tcBorders>
              <w:left w:val="single" w:sz="18" w:space="0" w:color="auto"/>
            </w:tcBorders>
          </w:tcPr>
          <w:p w14:paraId="0B42604B" w14:textId="77777777" w:rsidR="00D5180D" w:rsidRPr="00D00A5E" w:rsidRDefault="00D5180D" w:rsidP="0011468D">
            <w:pPr>
              <w:rPr>
                <w:rFonts w:cs="Arial"/>
                <w:szCs w:val="24"/>
              </w:rPr>
            </w:pPr>
          </w:p>
        </w:tc>
        <w:tc>
          <w:tcPr>
            <w:tcW w:w="1362" w:type="dxa"/>
          </w:tcPr>
          <w:p w14:paraId="0C74DEA9" w14:textId="77777777" w:rsidR="00D5180D" w:rsidRPr="00D00A5E" w:rsidRDefault="00D5180D" w:rsidP="0011468D">
            <w:pPr>
              <w:rPr>
                <w:rFonts w:cs="Arial"/>
                <w:szCs w:val="24"/>
              </w:rPr>
            </w:pPr>
          </w:p>
        </w:tc>
        <w:tc>
          <w:tcPr>
            <w:tcW w:w="1372" w:type="dxa"/>
          </w:tcPr>
          <w:p w14:paraId="7A8EC2D2" w14:textId="77777777" w:rsidR="00D5180D" w:rsidRPr="00D00A5E" w:rsidRDefault="00D5180D" w:rsidP="0011468D">
            <w:pPr>
              <w:rPr>
                <w:rFonts w:cs="Arial"/>
                <w:szCs w:val="24"/>
              </w:rPr>
            </w:pPr>
          </w:p>
        </w:tc>
        <w:tc>
          <w:tcPr>
            <w:tcW w:w="1590" w:type="dxa"/>
          </w:tcPr>
          <w:p w14:paraId="51D4F2CA" w14:textId="77777777" w:rsidR="00D5180D" w:rsidRPr="00D00A5E" w:rsidRDefault="00D5180D" w:rsidP="0011468D">
            <w:pPr>
              <w:rPr>
                <w:rFonts w:cs="Arial"/>
                <w:szCs w:val="24"/>
              </w:rPr>
            </w:pPr>
          </w:p>
        </w:tc>
      </w:tr>
      <w:tr w:rsidR="00D5180D" w:rsidRPr="00D00A5E" w14:paraId="40FB56A1" w14:textId="77777777" w:rsidTr="0011468D">
        <w:trPr>
          <w:trHeight w:val="302"/>
        </w:trPr>
        <w:tc>
          <w:tcPr>
            <w:tcW w:w="1262" w:type="dxa"/>
          </w:tcPr>
          <w:p w14:paraId="682C7F3C" w14:textId="77777777" w:rsidR="00D5180D" w:rsidRDefault="00D5180D" w:rsidP="0011468D">
            <w:pPr>
              <w:rPr>
                <w:rFonts w:cs="Arial"/>
                <w:szCs w:val="24"/>
              </w:rPr>
            </w:pPr>
          </w:p>
          <w:p w14:paraId="0E1A12EB" w14:textId="77777777" w:rsidR="00D5180D" w:rsidRPr="00D00A5E" w:rsidRDefault="00D5180D" w:rsidP="0011468D">
            <w:pPr>
              <w:rPr>
                <w:rFonts w:cs="Arial"/>
                <w:szCs w:val="24"/>
              </w:rPr>
            </w:pPr>
          </w:p>
        </w:tc>
        <w:tc>
          <w:tcPr>
            <w:tcW w:w="1236" w:type="dxa"/>
            <w:gridSpan w:val="2"/>
          </w:tcPr>
          <w:p w14:paraId="195466FD" w14:textId="77777777" w:rsidR="00D5180D" w:rsidRPr="00D00A5E" w:rsidRDefault="00D5180D" w:rsidP="0011468D">
            <w:pPr>
              <w:rPr>
                <w:rFonts w:cs="Arial"/>
                <w:szCs w:val="24"/>
              </w:rPr>
            </w:pPr>
          </w:p>
        </w:tc>
        <w:tc>
          <w:tcPr>
            <w:tcW w:w="2005" w:type="dxa"/>
          </w:tcPr>
          <w:p w14:paraId="55FFB26E" w14:textId="77777777" w:rsidR="00D5180D" w:rsidRPr="00D00A5E" w:rsidRDefault="00D5180D" w:rsidP="0011468D">
            <w:pPr>
              <w:rPr>
                <w:rFonts w:cs="Arial"/>
                <w:szCs w:val="24"/>
              </w:rPr>
            </w:pPr>
          </w:p>
        </w:tc>
        <w:tc>
          <w:tcPr>
            <w:tcW w:w="1160" w:type="dxa"/>
          </w:tcPr>
          <w:p w14:paraId="4D6CFA7B" w14:textId="77777777" w:rsidR="00D5180D" w:rsidRPr="00D00A5E" w:rsidRDefault="00D5180D" w:rsidP="0011468D">
            <w:pPr>
              <w:rPr>
                <w:rFonts w:cs="Arial"/>
                <w:szCs w:val="24"/>
              </w:rPr>
            </w:pPr>
          </w:p>
        </w:tc>
        <w:tc>
          <w:tcPr>
            <w:tcW w:w="1268" w:type="dxa"/>
          </w:tcPr>
          <w:p w14:paraId="68D21653" w14:textId="77777777" w:rsidR="00D5180D" w:rsidRPr="00D00A5E" w:rsidRDefault="00D5180D" w:rsidP="0011468D">
            <w:pPr>
              <w:rPr>
                <w:rFonts w:cs="Arial"/>
                <w:szCs w:val="24"/>
              </w:rPr>
            </w:pPr>
          </w:p>
        </w:tc>
        <w:tc>
          <w:tcPr>
            <w:tcW w:w="1376" w:type="dxa"/>
            <w:tcBorders>
              <w:right w:val="single" w:sz="18" w:space="0" w:color="auto"/>
            </w:tcBorders>
          </w:tcPr>
          <w:p w14:paraId="5EAF5F98" w14:textId="77777777" w:rsidR="00D5180D" w:rsidRPr="00D00A5E" w:rsidRDefault="00D5180D" w:rsidP="0011468D">
            <w:pPr>
              <w:rPr>
                <w:rFonts w:cs="Arial"/>
                <w:szCs w:val="24"/>
              </w:rPr>
            </w:pPr>
          </w:p>
        </w:tc>
        <w:tc>
          <w:tcPr>
            <w:tcW w:w="1317" w:type="dxa"/>
            <w:tcBorders>
              <w:left w:val="single" w:sz="18" w:space="0" w:color="auto"/>
            </w:tcBorders>
          </w:tcPr>
          <w:p w14:paraId="08F32436" w14:textId="77777777" w:rsidR="00D5180D" w:rsidRPr="00D00A5E" w:rsidRDefault="00D5180D" w:rsidP="0011468D">
            <w:pPr>
              <w:rPr>
                <w:rFonts w:cs="Arial"/>
                <w:szCs w:val="24"/>
              </w:rPr>
            </w:pPr>
          </w:p>
        </w:tc>
        <w:tc>
          <w:tcPr>
            <w:tcW w:w="1362" w:type="dxa"/>
          </w:tcPr>
          <w:p w14:paraId="72C0E4DC" w14:textId="77777777" w:rsidR="00D5180D" w:rsidRPr="00D00A5E" w:rsidRDefault="00D5180D" w:rsidP="0011468D">
            <w:pPr>
              <w:rPr>
                <w:rFonts w:cs="Arial"/>
                <w:szCs w:val="24"/>
              </w:rPr>
            </w:pPr>
          </w:p>
        </w:tc>
        <w:tc>
          <w:tcPr>
            <w:tcW w:w="1372" w:type="dxa"/>
          </w:tcPr>
          <w:p w14:paraId="6D18C36E" w14:textId="77777777" w:rsidR="00D5180D" w:rsidRPr="00D00A5E" w:rsidRDefault="00D5180D" w:rsidP="0011468D">
            <w:pPr>
              <w:rPr>
                <w:rFonts w:cs="Arial"/>
                <w:szCs w:val="24"/>
              </w:rPr>
            </w:pPr>
          </w:p>
        </w:tc>
        <w:tc>
          <w:tcPr>
            <w:tcW w:w="1590" w:type="dxa"/>
          </w:tcPr>
          <w:p w14:paraId="6A0E485F" w14:textId="77777777" w:rsidR="00D5180D" w:rsidRPr="00D00A5E" w:rsidRDefault="00D5180D" w:rsidP="0011468D">
            <w:pPr>
              <w:rPr>
                <w:rFonts w:cs="Arial"/>
                <w:szCs w:val="24"/>
              </w:rPr>
            </w:pPr>
          </w:p>
        </w:tc>
      </w:tr>
      <w:tr w:rsidR="00D5180D" w:rsidRPr="00D00A5E" w14:paraId="6C6BCFBD" w14:textId="77777777" w:rsidTr="0011468D">
        <w:trPr>
          <w:trHeight w:val="302"/>
        </w:trPr>
        <w:tc>
          <w:tcPr>
            <w:tcW w:w="1262" w:type="dxa"/>
          </w:tcPr>
          <w:p w14:paraId="05372A78" w14:textId="77777777" w:rsidR="00D5180D" w:rsidRDefault="00D5180D" w:rsidP="0011468D">
            <w:pPr>
              <w:rPr>
                <w:rFonts w:cs="Arial"/>
                <w:szCs w:val="24"/>
              </w:rPr>
            </w:pPr>
          </w:p>
          <w:p w14:paraId="3064F81D" w14:textId="77777777" w:rsidR="00D5180D" w:rsidRPr="00D00A5E" w:rsidRDefault="00D5180D" w:rsidP="0011468D">
            <w:pPr>
              <w:rPr>
                <w:rFonts w:cs="Arial"/>
                <w:szCs w:val="24"/>
              </w:rPr>
            </w:pPr>
          </w:p>
        </w:tc>
        <w:tc>
          <w:tcPr>
            <w:tcW w:w="1236" w:type="dxa"/>
            <w:gridSpan w:val="2"/>
          </w:tcPr>
          <w:p w14:paraId="2C8F450E" w14:textId="77777777" w:rsidR="00D5180D" w:rsidRPr="00D00A5E" w:rsidRDefault="00D5180D" w:rsidP="0011468D">
            <w:pPr>
              <w:rPr>
                <w:rFonts w:cs="Arial"/>
                <w:szCs w:val="24"/>
              </w:rPr>
            </w:pPr>
          </w:p>
        </w:tc>
        <w:tc>
          <w:tcPr>
            <w:tcW w:w="2005" w:type="dxa"/>
          </w:tcPr>
          <w:p w14:paraId="0F58FFBB" w14:textId="77777777" w:rsidR="00D5180D" w:rsidRPr="00D00A5E" w:rsidRDefault="00D5180D" w:rsidP="0011468D">
            <w:pPr>
              <w:rPr>
                <w:rFonts w:cs="Arial"/>
                <w:szCs w:val="24"/>
              </w:rPr>
            </w:pPr>
          </w:p>
        </w:tc>
        <w:tc>
          <w:tcPr>
            <w:tcW w:w="1160" w:type="dxa"/>
          </w:tcPr>
          <w:p w14:paraId="64577403" w14:textId="77777777" w:rsidR="00D5180D" w:rsidRPr="00D00A5E" w:rsidRDefault="00D5180D" w:rsidP="0011468D">
            <w:pPr>
              <w:rPr>
                <w:rFonts w:cs="Arial"/>
                <w:szCs w:val="24"/>
              </w:rPr>
            </w:pPr>
          </w:p>
        </w:tc>
        <w:tc>
          <w:tcPr>
            <w:tcW w:w="1268" w:type="dxa"/>
          </w:tcPr>
          <w:p w14:paraId="0A0A7115" w14:textId="77777777" w:rsidR="00D5180D" w:rsidRPr="00D00A5E" w:rsidRDefault="00D5180D" w:rsidP="0011468D">
            <w:pPr>
              <w:rPr>
                <w:rFonts w:cs="Arial"/>
                <w:szCs w:val="24"/>
              </w:rPr>
            </w:pPr>
          </w:p>
        </w:tc>
        <w:tc>
          <w:tcPr>
            <w:tcW w:w="1376" w:type="dxa"/>
            <w:tcBorders>
              <w:right w:val="single" w:sz="18" w:space="0" w:color="auto"/>
            </w:tcBorders>
          </w:tcPr>
          <w:p w14:paraId="4DA0EBE0" w14:textId="77777777" w:rsidR="00D5180D" w:rsidRPr="00D00A5E" w:rsidRDefault="00D5180D" w:rsidP="0011468D">
            <w:pPr>
              <w:rPr>
                <w:rFonts w:cs="Arial"/>
                <w:szCs w:val="24"/>
              </w:rPr>
            </w:pPr>
          </w:p>
        </w:tc>
        <w:tc>
          <w:tcPr>
            <w:tcW w:w="1317" w:type="dxa"/>
            <w:tcBorders>
              <w:left w:val="single" w:sz="18" w:space="0" w:color="auto"/>
            </w:tcBorders>
          </w:tcPr>
          <w:p w14:paraId="3185C186" w14:textId="77777777" w:rsidR="00D5180D" w:rsidRPr="00D00A5E" w:rsidRDefault="00D5180D" w:rsidP="0011468D">
            <w:pPr>
              <w:rPr>
                <w:rFonts w:cs="Arial"/>
                <w:szCs w:val="24"/>
              </w:rPr>
            </w:pPr>
          </w:p>
        </w:tc>
        <w:tc>
          <w:tcPr>
            <w:tcW w:w="1362" w:type="dxa"/>
          </w:tcPr>
          <w:p w14:paraId="735E00A7" w14:textId="77777777" w:rsidR="00D5180D" w:rsidRPr="00D00A5E" w:rsidRDefault="00D5180D" w:rsidP="0011468D">
            <w:pPr>
              <w:rPr>
                <w:rFonts w:cs="Arial"/>
                <w:szCs w:val="24"/>
              </w:rPr>
            </w:pPr>
          </w:p>
        </w:tc>
        <w:tc>
          <w:tcPr>
            <w:tcW w:w="1372" w:type="dxa"/>
          </w:tcPr>
          <w:p w14:paraId="784BF1BD" w14:textId="77777777" w:rsidR="00D5180D" w:rsidRPr="00D00A5E" w:rsidRDefault="00D5180D" w:rsidP="0011468D">
            <w:pPr>
              <w:rPr>
                <w:rFonts w:cs="Arial"/>
                <w:szCs w:val="24"/>
              </w:rPr>
            </w:pPr>
          </w:p>
        </w:tc>
        <w:tc>
          <w:tcPr>
            <w:tcW w:w="1590" w:type="dxa"/>
          </w:tcPr>
          <w:p w14:paraId="1485CF3B" w14:textId="77777777" w:rsidR="00D5180D" w:rsidRPr="00D00A5E" w:rsidRDefault="00D5180D" w:rsidP="0011468D">
            <w:pPr>
              <w:rPr>
                <w:rFonts w:cs="Arial"/>
                <w:szCs w:val="24"/>
              </w:rPr>
            </w:pPr>
          </w:p>
        </w:tc>
      </w:tr>
      <w:tr w:rsidR="00D5180D" w:rsidRPr="00D00A5E" w14:paraId="0E50ABA0" w14:textId="77777777" w:rsidTr="0011468D">
        <w:trPr>
          <w:trHeight w:val="302"/>
        </w:trPr>
        <w:tc>
          <w:tcPr>
            <w:tcW w:w="1262" w:type="dxa"/>
          </w:tcPr>
          <w:p w14:paraId="7F0D8689" w14:textId="77777777" w:rsidR="00D5180D" w:rsidRDefault="00D5180D" w:rsidP="0011468D">
            <w:pPr>
              <w:rPr>
                <w:rFonts w:cs="Arial"/>
                <w:szCs w:val="24"/>
              </w:rPr>
            </w:pPr>
          </w:p>
          <w:p w14:paraId="44EF1FCB" w14:textId="77777777" w:rsidR="00D5180D" w:rsidRPr="00D00A5E" w:rsidRDefault="00D5180D" w:rsidP="0011468D">
            <w:pPr>
              <w:rPr>
                <w:rFonts w:cs="Arial"/>
                <w:szCs w:val="24"/>
              </w:rPr>
            </w:pPr>
          </w:p>
        </w:tc>
        <w:tc>
          <w:tcPr>
            <w:tcW w:w="1236" w:type="dxa"/>
            <w:gridSpan w:val="2"/>
          </w:tcPr>
          <w:p w14:paraId="24A3897C" w14:textId="77777777" w:rsidR="00D5180D" w:rsidRPr="00D00A5E" w:rsidRDefault="00D5180D" w:rsidP="0011468D">
            <w:pPr>
              <w:rPr>
                <w:rFonts w:cs="Arial"/>
                <w:szCs w:val="24"/>
              </w:rPr>
            </w:pPr>
          </w:p>
        </w:tc>
        <w:tc>
          <w:tcPr>
            <w:tcW w:w="2005" w:type="dxa"/>
          </w:tcPr>
          <w:p w14:paraId="30DE329D" w14:textId="77777777" w:rsidR="00D5180D" w:rsidRPr="00D00A5E" w:rsidRDefault="00D5180D" w:rsidP="0011468D">
            <w:pPr>
              <w:rPr>
                <w:rFonts w:cs="Arial"/>
                <w:szCs w:val="24"/>
              </w:rPr>
            </w:pPr>
          </w:p>
        </w:tc>
        <w:tc>
          <w:tcPr>
            <w:tcW w:w="1160" w:type="dxa"/>
          </w:tcPr>
          <w:p w14:paraId="57487F56" w14:textId="77777777" w:rsidR="00D5180D" w:rsidRPr="00D00A5E" w:rsidRDefault="00D5180D" w:rsidP="0011468D">
            <w:pPr>
              <w:rPr>
                <w:rFonts w:cs="Arial"/>
                <w:szCs w:val="24"/>
              </w:rPr>
            </w:pPr>
          </w:p>
        </w:tc>
        <w:tc>
          <w:tcPr>
            <w:tcW w:w="1268" w:type="dxa"/>
          </w:tcPr>
          <w:p w14:paraId="1349D8F7" w14:textId="77777777" w:rsidR="00D5180D" w:rsidRPr="00D00A5E" w:rsidRDefault="00D5180D" w:rsidP="0011468D">
            <w:pPr>
              <w:rPr>
                <w:rFonts w:cs="Arial"/>
                <w:szCs w:val="24"/>
              </w:rPr>
            </w:pPr>
          </w:p>
        </w:tc>
        <w:tc>
          <w:tcPr>
            <w:tcW w:w="1376" w:type="dxa"/>
            <w:tcBorders>
              <w:right w:val="single" w:sz="18" w:space="0" w:color="auto"/>
            </w:tcBorders>
          </w:tcPr>
          <w:p w14:paraId="13154397" w14:textId="77777777" w:rsidR="00D5180D" w:rsidRPr="00D00A5E" w:rsidRDefault="00D5180D" w:rsidP="0011468D">
            <w:pPr>
              <w:rPr>
                <w:rFonts w:cs="Arial"/>
                <w:szCs w:val="24"/>
              </w:rPr>
            </w:pPr>
          </w:p>
        </w:tc>
        <w:tc>
          <w:tcPr>
            <w:tcW w:w="1317" w:type="dxa"/>
            <w:tcBorders>
              <w:left w:val="single" w:sz="18" w:space="0" w:color="auto"/>
            </w:tcBorders>
          </w:tcPr>
          <w:p w14:paraId="31CEB2C0" w14:textId="77777777" w:rsidR="00D5180D" w:rsidRPr="00D00A5E" w:rsidRDefault="00D5180D" w:rsidP="0011468D">
            <w:pPr>
              <w:rPr>
                <w:rFonts w:cs="Arial"/>
                <w:szCs w:val="24"/>
              </w:rPr>
            </w:pPr>
          </w:p>
        </w:tc>
        <w:tc>
          <w:tcPr>
            <w:tcW w:w="1362" w:type="dxa"/>
          </w:tcPr>
          <w:p w14:paraId="61AC40BF" w14:textId="77777777" w:rsidR="00D5180D" w:rsidRPr="00D00A5E" w:rsidRDefault="00D5180D" w:rsidP="0011468D">
            <w:pPr>
              <w:rPr>
                <w:rFonts w:cs="Arial"/>
                <w:szCs w:val="24"/>
              </w:rPr>
            </w:pPr>
          </w:p>
        </w:tc>
        <w:tc>
          <w:tcPr>
            <w:tcW w:w="1372" w:type="dxa"/>
          </w:tcPr>
          <w:p w14:paraId="283CC6CA" w14:textId="77777777" w:rsidR="00D5180D" w:rsidRPr="00D00A5E" w:rsidRDefault="00D5180D" w:rsidP="0011468D">
            <w:pPr>
              <w:rPr>
                <w:rFonts w:cs="Arial"/>
                <w:szCs w:val="24"/>
              </w:rPr>
            </w:pPr>
          </w:p>
        </w:tc>
        <w:tc>
          <w:tcPr>
            <w:tcW w:w="1590" w:type="dxa"/>
          </w:tcPr>
          <w:p w14:paraId="3EA30056" w14:textId="77777777" w:rsidR="00D5180D" w:rsidRPr="00D00A5E" w:rsidRDefault="00D5180D" w:rsidP="0011468D">
            <w:pPr>
              <w:rPr>
                <w:rFonts w:cs="Arial"/>
                <w:szCs w:val="24"/>
              </w:rPr>
            </w:pPr>
          </w:p>
        </w:tc>
      </w:tr>
      <w:tr w:rsidR="00D5180D" w:rsidRPr="00D00A5E" w14:paraId="54B34D31" w14:textId="77777777" w:rsidTr="0011468D">
        <w:trPr>
          <w:trHeight w:val="302"/>
        </w:trPr>
        <w:tc>
          <w:tcPr>
            <w:tcW w:w="1262" w:type="dxa"/>
          </w:tcPr>
          <w:p w14:paraId="47D4DE6F" w14:textId="77777777" w:rsidR="00D5180D" w:rsidRDefault="00D5180D" w:rsidP="0011468D">
            <w:pPr>
              <w:rPr>
                <w:rFonts w:cs="Arial"/>
                <w:szCs w:val="24"/>
              </w:rPr>
            </w:pPr>
          </w:p>
          <w:p w14:paraId="4C6622D6" w14:textId="77777777" w:rsidR="00D5180D" w:rsidRDefault="00D5180D" w:rsidP="0011468D">
            <w:pPr>
              <w:rPr>
                <w:rFonts w:cs="Arial"/>
                <w:szCs w:val="24"/>
              </w:rPr>
            </w:pPr>
          </w:p>
        </w:tc>
        <w:tc>
          <w:tcPr>
            <w:tcW w:w="1236" w:type="dxa"/>
            <w:gridSpan w:val="2"/>
          </w:tcPr>
          <w:p w14:paraId="055355C5" w14:textId="77777777" w:rsidR="00D5180D" w:rsidRPr="00D00A5E" w:rsidRDefault="00D5180D" w:rsidP="0011468D">
            <w:pPr>
              <w:rPr>
                <w:rFonts w:cs="Arial"/>
                <w:szCs w:val="24"/>
              </w:rPr>
            </w:pPr>
          </w:p>
        </w:tc>
        <w:tc>
          <w:tcPr>
            <w:tcW w:w="2005" w:type="dxa"/>
          </w:tcPr>
          <w:p w14:paraId="690E1ADD" w14:textId="77777777" w:rsidR="00D5180D" w:rsidRPr="00D00A5E" w:rsidRDefault="00D5180D" w:rsidP="0011468D">
            <w:pPr>
              <w:rPr>
                <w:rFonts w:cs="Arial"/>
                <w:szCs w:val="24"/>
              </w:rPr>
            </w:pPr>
          </w:p>
        </w:tc>
        <w:tc>
          <w:tcPr>
            <w:tcW w:w="1160" w:type="dxa"/>
          </w:tcPr>
          <w:p w14:paraId="5D29883E" w14:textId="77777777" w:rsidR="00D5180D" w:rsidRPr="00D00A5E" w:rsidRDefault="00D5180D" w:rsidP="0011468D">
            <w:pPr>
              <w:rPr>
                <w:rFonts w:cs="Arial"/>
                <w:szCs w:val="24"/>
              </w:rPr>
            </w:pPr>
          </w:p>
        </w:tc>
        <w:tc>
          <w:tcPr>
            <w:tcW w:w="1268" w:type="dxa"/>
          </w:tcPr>
          <w:p w14:paraId="1D5CAB4F" w14:textId="77777777" w:rsidR="00D5180D" w:rsidRPr="00D00A5E" w:rsidRDefault="00D5180D" w:rsidP="0011468D">
            <w:pPr>
              <w:rPr>
                <w:rFonts w:cs="Arial"/>
                <w:szCs w:val="24"/>
              </w:rPr>
            </w:pPr>
          </w:p>
        </w:tc>
        <w:tc>
          <w:tcPr>
            <w:tcW w:w="1376" w:type="dxa"/>
            <w:tcBorders>
              <w:right w:val="single" w:sz="18" w:space="0" w:color="auto"/>
            </w:tcBorders>
          </w:tcPr>
          <w:p w14:paraId="0724C80D" w14:textId="77777777" w:rsidR="00D5180D" w:rsidRPr="00D00A5E" w:rsidRDefault="00D5180D" w:rsidP="0011468D">
            <w:pPr>
              <w:rPr>
                <w:rFonts w:cs="Arial"/>
                <w:szCs w:val="24"/>
              </w:rPr>
            </w:pPr>
          </w:p>
        </w:tc>
        <w:tc>
          <w:tcPr>
            <w:tcW w:w="1317" w:type="dxa"/>
            <w:tcBorders>
              <w:left w:val="single" w:sz="18" w:space="0" w:color="auto"/>
            </w:tcBorders>
          </w:tcPr>
          <w:p w14:paraId="291B3FBD" w14:textId="77777777" w:rsidR="00D5180D" w:rsidRPr="00D00A5E" w:rsidRDefault="00D5180D" w:rsidP="0011468D">
            <w:pPr>
              <w:rPr>
                <w:rFonts w:cs="Arial"/>
                <w:szCs w:val="24"/>
              </w:rPr>
            </w:pPr>
          </w:p>
        </w:tc>
        <w:tc>
          <w:tcPr>
            <w:tcW w:w="1362" w:type="dxa"/>
          </w:tcPr>
          <w:p w14:paraId="15690529" w14:textId="77777777" w:rsidR="00D5180D" w:rsidRPr="00D00A5E" w:rsidRDefault="00D5180D" w:rsidP="0011468D">
            <w:pPr>
              <w:rPr>
                <w:rFonts w:cs="Arial"/>
                <w:szCs w:val="24"/>
              </w:rPr>
            </w:pPr>
          </w:p>
        </w:tc>
        <w:tc>
          <w:tcPr>
            <w:tcW w:w="1372" w:type="dxa"/>
          </w:tcPr>
          <w:p w14:paraId="78F7C504" w14:textId="77777777" w:rsidR="00D5180D" w:rsidRPr="00D00A5E" w:rsidRDefault="00D5180D" w:rsidP="0011468D">
            <w:pPr>
              <w:rPr>
                <w:rFonts w:cs="Arial"/>
                <w:szCs w:val="24"/>
              </w:rPr>
            </w:pPr>
          </w:p>
        </w:tc>
        <w:tc>
          <w:tcPr>
            <w:tcW w:w="1590" w:type="dxa"/>
          </w:tcPr>
          <w:p w14:paraId="544E2376" w14:textId="77777777" w:rsidR="00D5180D" w:rsidRPr="00D00A5E" w:rsidRDefault="00D5180D" w:rsidP="0011468D">
            <w:pPr>
              <w:rPr>
                <w:rFonts w:cs="Arial"/>
                <w:szCs w:val="24"/>
              </w:rPr>
            </w:pPr>
          </w:p>
        </w:tc>
      </w:tr>
      <w:tr w:rsidR="00D5180D" w:rsidRPr="00D00A5E" w14:paraId="22F6E4D5" w14:textId="77777777" w:rsidTr="0011468D">
        <w:trPr>
          <w:trHeight w:val="302"/>
        </w:trPr>
        <w:tc>
          <w:tcPr>
            <w:tcW w:w="1262" w:type="dxa"/>
          </w:tcPr>
          <w:p w14:paraId="7DA53D25" w14:textId="77777777" w:rsidR="00D5180D" w:rsidRDefault="00D5180D" w:rsidP="0011468D">
            <w:pPr>
              <w:rPr>
                <w:rFonts w:cs="Arial"/>
                <w:szCs w:val="24"/>
              </w:rPr>
            </w:pPr>
          </w:p>
          <w:p w14:paraId="4727A74E" w14:textId="77777777" w:rsidR="00D5180D" w:rsidRDefault="00D5180D" w:rsidP="0011468D">
            <w:pPr>
              <w:rPr>
                <w:rFonts w:cs="Arial"/>
                <w:szCs w:val="24"/>
              </w:rPr>
            </w:pPr>
          </w:p>
        </w:tc>
        <w:tc>
          <w:tcPr>
            <w:tcW w:w="1236" w:type="dxa"/>
            <w:gridSpan w:val="2"/>
          </w:tcPr>
          <w:p w14:paraId="574A46B5" w14:textId="77777777" w:rsidR="00D5180D" w:rsidRPr="00D00A5E" w:rsidRDefault="00D5180D" w:rsidP="0011468D">
            <w:pPr>
              <w:rPr>
                <w:rFonts w:cs="Arial"/>
                <w:szCs w:val="24"/>
              </w:rPr>
            </w:pPr>
          </w:p>
        </w:tc>
        <w:tc>
          <w:tcPr>
            <w:tcW w:w="2005" w:type="dxa"/>
          </w:tcPr>
          <w:p w14:paraId="578772C2" w14:textId="77777777" w:rsidR="00D5180D" w:rsidRPr="00D00A5E" w:rsidRDefault="00D5180D" w:rsidP="0011468D">
            <w:pPr>
              <w:rPr>
                <w:rFonts w:cs="Arial"/>
                <w:szCs w:val="24"/>
              </w:rPr>
            </w:pPr>
          </w:p>
        </w:tc>
        <w:tc>
          <w:tcPr>
            <w:tcW w:w="1160" w:type="dxa"/>
          </w:tcPr>
          <w:p w14:paraId="024A50A0" w14:textId="77777777" w:rsidR="00D5180D" w:rsidRPr="00D00A5E" w:rsidRDefault="00D5180D" w:rsidP="0011468D">
            <w:pPr>
              <w:rPr>
                <w:rFonts w:cs="Arial"/>
                <w:szCs w:val="24"/>
              </w:rPr>
            </w:pPr>
          </w:p>
        </w:tc>
        <w:tc>
          <w:tcPr>
            <w:tcW w:w="1268" w:type="dxa"/>
          </w:tcPr>
          <w:p w14:paraId="7803BCEC" w14:textId="77777777" w:rsidR="00D5180D" w:rsidRPr="00D00A5E" w:rsidRDefault="00D5180D" w:rsidP="0011468D">
            <w:pPr>
              <w:rPr>
                <w:rFonts w:cs="Arial"/>
                <w:szCs w:val="24"/>
              </w:rPr>
            </w:pPr>
          </w:p>
        </w:tc>
        <w:tc>
          <w:tcPr>
            <w:tcW w:w="1376" w:type="dxa"/>
            <w:tcBorders>
              <w:right w:val="single" w:sz="18" w:space="0" w:color="auto"/>
            </w:tcBorders>
          </w:tcPr>
          <w:p w14:paraId="4273AFC9" w14:textId="77777777" w:rsidR="00D5180D" w:rsidRPr="00D00A5E" w:rsidRDefault="00D5180D" w:rsidP="0011468D">
            <w:pPr>
              <w:rPr>
                <w:rFonts w:cs="Arial"/>
                <w:szCs w:val="24"/>
              </w:rPr>
            </w:pPr>
          </w:p>
        </w:tc>
        <w:tc>
          <w:tcPr>
            <w:tcW w:w="1317" w:type="dxa"/>
            <w:tcBorders>
              <w:left w:val="single" w:sz="18" w:space="0" w:color="auto"/>
            </w:tcBorders>
          </w:tcPr>
          <w:p w14:paraId="6B2B7AC6" w14:textId="77777777" w:rsidR="00D5180D" w:rsidRPr="00D00A5E" w:rsidRDefault="00D5180D" w:rsidP="0011468D">
            <w:pPr>
              <w:rPr>
                <w:rFonts w:cs="Arial"/>
                <w:szCs w:val="24"/>
              </w:rPr>
            </w:pPr>
          </w:p>
        </w:tc>
        <w:tc>
          <w:tcPr>
            <w:tcW w:w="1362" w:type="dxa"/>
          </w:tcPr>
          <w:p w14:paraId="7E11E614" w14:textId="77777777" w:rsidR="00D5180D" w:rsidRPr="00D00A5E" w:rsidRDefault="00D5180D" w:rsidP="0011468D">
            <w:pPr>
              <w:rPr>
                <w:rFonts w:cs="Arial"/>
                <w:szCs w:val="24"/>
              </w:rPr>
            </w:pPr>
          </w:p>
        </w:tc>
        <w:tc>
          <w:tcPr>
            <w:tcW w:w="1372" w:type="dxa"/>
          </w:tcPr>
          <w:p w14:paraId="0FB479B1" w14:textId="77777777" w:rsidR="00D5180D" w:rsidRPr="00D00A5E" w:rsidRDefault="00D5180D" w:rsidP="0011468D">
            <w:pPr>
              <w:rPr>
                <w:rFonts w:cs="Arial"/>
                <w:szCs w:val="24"/>
              </w:rPr>
            </w:pPr>
          </w:p>
        </w:tc>
        <w:tc>
          <w:tcPr>
            <w:tcW w:w="1590" w:type="dxa"/>
          </w:tcPr>
          <w:p w14:paraId="19AD287C" w14:textId="77777777" w:rsidR="00D5180D" w:rsidRPr="00D00A5E" w:rsidRDefault="00D5180D" w:rsidP="0011468D">
            <w:pPr>
              <w:rPr>
                <w:rFonts w:cs="Arial"/>
                <w:szCs w:val="24"/>
              </w:rPr>
            </w:pPr>
          </w:p>
        </w:tc>
      </w:tr>
      <w:tr w:rsidR="00D5180D" w:rsidRPr="00D00A5E" w14:paraId="7202CC6D" w14:textId="77777777" w:rsidTr="0011468D">
        <w:trPr>
          <w:trHeight w:val="302"/>
        </w:trPr>
        <w:tc>
          <w:tcPr>
            <w:tcW w:w="1262" w:type="dxa"/>
          </w:tcPr>
          <w:p w14:paraId="74B5734D" w14:textId="77777777" w:rsidR="00D5180D" w:rsidRDefault="00D5180D" w:rsidP="0011468D">
            <w:pPr>
              <w:rPr>
                <w:rFonts w:cs="Arial"/>
                <w:szCs w:val="24"/>
              </w:rPr>
            </w:pPr>
          </w:p>
          <w:p w14:paraId="70154C74" w14:textId="77777777" w:rsidR="00D5180D" w:rsidRDefault="00D5180D" w:rsidP="0011468D">
            <w:pPr>
              <w:rPr>
                <w:rFonts w:cs="Arial"/>
                <w:szCs w:val="24"/>
              </w:rPr>
            </w:pPr>
          </w:p>
        </w:tc>
        <w:tc>
          <w:tcPr>
            <w:tcW w:w="1236" w:type="dxa"/>
            <w:gridSpan w:val="2"/>
          </w:tcPr>
          <w:p w14:paraId="7C22E52A" w14:textId="77777777" w:rsidR="00D5180D" w:rsidRPr="00D00A5E" w:rsidRDefault="00D5180D" w:rsidP="0011468D">
            <w:pPr>
              <w:rPr>
                <w:rFonts w:cs="Arial"/>
                <w:szCs w:val="24"/>
              </w:rPr>
            </w:pPr>
          </w:p>
        </w:tc>
        <w:tc>
          <w:tcPr>
            <w:tcW w:w="2005" w:type="dxa"/>
          </w:tcPr>
          <w:p w14:paraId="61BE732B" w14:textId="77777777" w:rsidR="00D5180D" w:rsidRPr="00D00A5E" w:rsidRDefault="00D5180D" w:rsidP="0011468D">
            <w:pPr>
              <w:rPr>
                <w:rFonts w:cs="Arial"/>
                <w:szCs w:val="24"/>
              </w:rPr>
            </w:pPr>
          </w:p>
        </w:tc>
        <w:tc>
          <w:tcPr>
            <w:tcW w:w="1160" w:type="dxa"/>
          </w:tcPr>
          <w:p w14:paraId="62551CA6" w14:textId="77777777" w:rsidR="00D5180D" w:rsidRPr="00D00A5E" w:rsidRDefault="00D5180D" w:rsidP="0011468D">
            <w:pPr>
              <w:rPr>
                <w:rFonts w:cs="Arial"/>
                <w:szCs w:val="24"/>
              </w:rPr>
            </w:pPr>
          </w:p>
        </w:tc>
        <w:tc>
          <w:tcPr>
            <w:tcW w:w="1268" w:type="dxa"/>
          </w:tcPr>
          <w:p w14:paraId="7638F8F3" w14:textId="77777777" w:rsidR="00D5180D" w:rsidRPr="00D00A5E" w:rsidRDefault="00D5180D" w:rsidP="0011468D">
            <w:pPr>
              <w:rPr>
                <w:rFonts w:cs="Arial"/>
                <w:szCs w:val="24"/>
              </w:rPr>
            </w:pPr>
          </w:p>
        </w:tc>
        <w:tc>
          <w:tcPr>
            <w:tcW w:w="1376" w:type="dxa"/>
            <w:tcBorders>
              <w:right w:val="single" w:sz="18" w:space="0" w:color="auto"/>
            </w:tcBorders>
          </w:tcPr>
          <w:p w14:paraId="02B36AA8" w14:textId="77777777" w:rsidR="00D5180D" w:rsidRPr="00D00A5E" w:rsidRDefault="00D5180D" w:rsidP="0011468D">
            <w:pPr>
              <w:rPr>
                <w:rFonts w:cs="Arial"/>
                <w:szCs w:val="24"/>
              </w:rPr>
            </w:pPr>
          </w:p>
        </w:tc>
        <w:tc>
          <w:tcPr>
            <w:tcW w:w="1317" w:type="dxa"/>
            <w:tcBorders>
              <w:left w:val="single" w:sz="18" w:space="0" w:color="auto"/>
            </w:tcBorders>
          </w:tcPr>
          <w:p w14:paraId="380F638F" w14:textId="77777777" w:rsidR="00D5180D" w:rsidRPr="00D00A5E" w:rsidRDefault="00D5180D" w:rsidP="0011468D">
            <w:pPr>
              <w:rPr>
                <w:rFonts w:cs="Arial"/>
                <w:szCs w:val="24"/>
              </w:rPr>
            </w:pPr>
          </w:p>
        </w:tc>
        <w:tc>
          <w:tcPr>
            <w:tcW w:w="1362" w:type="dxa"/>
          </w:tcPr>
          <w:p w14:paraId="416B2517" w14:textId="77777777" w:rsidR="00D5180D" w:rsidRPr="00D00A5E" w:rsidRDefault="00D5180D" w:rsidP="0011468D">
            <w:pPr>
              <w:rPr>
                <w:rFonts w:cs="Arial"/>
                <w:szCs w:val="24"/>
              </w:rPr>
            </w:pPr>
          </w:p>
        </w:tc>
        <w:tc>
          <w:tcPr>
            <w:tcW w:w="1372" w:type="dxa"/>
          </w:tcPr>
          <w:p w14:paraId="467AC06B" w14:textId="77777777" w:rsidR="00D5180D" w:rsidRPr="00D00A5E" w:rsidRDefault="00D5180D" w:rsidP="0011468D">
            <w:pPr>
              <w:rPr>
                <w:rFonts w:cs="Arial"/>
                <w:szCs w:val="24"/>
              </w:rPr>
            </w:pPr>
          </w:p>
        </w:tc>
        <w:tc>
          <w:tcPr>
            <w:tcW w:w="1590" w:type="dxa"/>
          </w:tcPr>
          <w:p w14:paraId="6E349346" w14:textId="77777777" w:rsidR="00D5180D" w:rsidRPr="00D00A5E" w:rsidRDefault="00D5180D" w:rsidP="0011468D">
            <w:pPr>
              <w:rPr>
                <w:rFonts w:cs="Arial"/>
                <w:szCs w:val="24"/>
              </w:rPr>
            </w:pPr>
          </w:p>
        </w:tc>
      </w:tr>
      <w:tr w:rsidR="00D5180D" w:rsidRPr="00D00A5E" w14:paraId="5F3341A4" w14:textId="77777777" w:rsidTr="0011468D">
        <w:trPr>
          <w:trHeight w:val="302"/>
        </w:trPr>
        <w:tc>
          <w:tcPr>
            <w:tcW w:w="1262" w:type="dxa"/>
          </w:tcPr>
          <w:p w14:paraId="7069764B" w14:textId="77777777" w:rsidR="00D5180D" w:rsidRDefault="00D5180D" w:rsidP="0011468D">
            <w:pPr>
              <w:rPr>
                <w:rFonts w:cs="Arial"/>
                <w:szCs w:val="24"/>
              </w:rPr>
            </w:pPr>
          </w:p>
          <w:p w14:paraId="18EC0F76" w14:textId="77777777" w:rsidR="00D5180D" w:rsidRDefault="00D5180D" w:rsidP="0011468D">
            <w:pPr>
              <w:rPr>
                <w:rFonts w:cs="Arial"/>
                <w:szCs w:val="24"/>
              </w:rPr>
            </w:pPr>
          </w:p>
        </w:tc>
        <w:tc>
          <w:tcPr>
            <w:tcW w:w="1236" w:type="dxa"/>
            <w:gridSpan w:val="2"/>
          </w:tcPr>
          <w:p w14:paraId="3319F138" w14:textId="77777777" w:rsidR="00D5180D" w:rsidRPr="00D00A5E" w:rsidRDefault="00D5180D" w:rsidP="0011468D">
            <w:pPr>
              <w:rPr>
                <w:rFonts w:cs="Arial"/>
                <w:szCs w:val="24"/>
              </w:rPr>
            </w:pPr>
          </w:p>
        </w:tc>
        <w:tc>
          <w:tcPr>
            <w:tcW w:w="2005" w:type="dxa"/>
          </w:tcPr>
          <w:p w14:paraId="0547B289" w14:textId="77777777" w:rsidR="00D5180D" w:rsidRPr="00D00A5E" w:rsidRDefault="00D5180D" w:rsidP="0011468D">
            <w:pPr>
              <w:rPr>
                <w:rFonts w:cs="Arial"/>
                <w:szCs w:val="24"/>
              </w:rPr>
            </w:pPr>
          </w:p>
        </w:tc>
        <w:tc>
          <w:tcPr>
            <w:tcW w:w="1160" w:type="dxa"/>
          </w:tcPr>
          <w:p w14:paraId="2A98E64C" w14:textId="77777777" w:rsidR="00D5180D" w:rsidRPr="00D00A5E" w:rsidRDefault="00D5180D" w:rsidP="0011468D">
            <w:pPr>
              <w:rPr>
                <w:rFonts w:cs="Arial"/>
                <w:szCs w:val="24"/>
              </w:rPr>
            </w:pPr>
          </w:p>
        </w:tc>
        <w:tc>
          <w:tcPr>
            <w:tcW w:w="1268" w:type="dxa"/>
          </w:tcPr>
          <w:p w14:paraId="46C7B1BF" w14:textId="77777777" w:rsidR="00D5180D" w:rsidRPr="00D00A5E" w:rsidRDefault="00D5180D" w:rsidP="0011468D">
            <w:pPr>
              <w:rPr>
                <w:rFonts w:cs="Arial"/>
                <w:szCs w:val="24"/>
              </w:rPr>
            </w:pPr>
          </w:p>
        </w:tc>
        <w:tc>
          <w:tcPr>
            <w:tcW w:w="1376" w:type="dxa"/>
            <w:tcBorders>
              <w:right w:val="single" w:sz="18" w:space="0" w:color="auto"/>
            </w:tcBorders>
          </w:tcPr>
          <w:p w14:paraId="75FAD8CE" w14:textId="77777777" w:rsidR="00D5180D" w:rsidRPr="00D00A5E" w:rsidRDefault="00D5180D" w:rsidP="0011468D">
            <w:pPr>
              <w:rPr>
                <w:rFonts w:cs="Arial"/>
                <w:szCs w:val="24"/>
              </w:rPr>
            </w:pPr>
          </w:p>
        </w:tc>
        <w:tc>
          <w:tcPr>
            <w:tcW w:w="1317" w:type="dxa"/>
            <w:tcBorders>
              <w:left w:val="single" w:sz="18" w:space="0" w:color="auto"/>
            </w:tcBorders>
          </w:tcPr>
          <w:p w14:paraId="335C50AC" w14:textId="77777777" w:rsidR="00D5180D" w:rsidRPr="00D00A5E" w:rsidRDefault="00D5180D" w:rsidP="0011468D">
            <w:pPr>
              <w:rPr>
                <w:rFonts w:cs="Arial"/>
                <w:szCs w:val="24"/>
              </w:rPr>
            </w:pPr>
          </w:p>
        </w:tc>
        <w:tc>
          <w:tcPr>
            <w:tcW w:w="1362" w:type="dxa"/>
          </w:tcPr>
          <w:p w14:paraId="778F9772" w14:textId="77777777" w:rsidR="00D5180D" w:rsidRPr="00D00A5E" w:rsidRDefault="00D5180D" w:rsidP="0011468D">
            <w:pPr>
              <w:rPr>
                <w:rFonts w:cs="Arial"/>
                <w:szCs w:val="24"/>
              </w:rPr>
            </w:pPr>
          </w:p>
        </w:tc>
        <w:tc>
          <w:tcPr>
            <w:tcW w:w="1372" w:type="dxa"/>
          </w:tcPr>
          <w:p w14:paraId="5AB1DCC2" w14:textId="77777777" w:rsidR="00D5180D" w:rsidRPr="00D00A5E" w:rsidRDefault="00D5180D" w:rsidP="0011468D">
            <w:pPr>
              <w:rPr>
                <w:rFonts w:cs="Arial"/>
                <w:szCs w:val="24"/>
              </w:rPr>
            </w:pPr>
          </w:p>
        </w:tc>
        <w:tc>
          <w:tcPr>
            <w:tcW w:w="1590" w:type="dxa"/>
          </w:tcPr>
          <w:p w14:paraId="746EF17D" w14:textId="77777777" w:rsidR="00D5180D" w:rsidRPr="00D00A5E" w:rsidRDefault="00D5180D" w:rsidP="0011468D">
            <w:pPr>
              <w:rPr>
                <w:rFonts w:cs="Arial"/>
                <w:szCs w:val="24"/>
              </w:rPr>
            </w:pPr>
          </w:p>
        </w:tc>
      </w:tr>
      <w:tr w:rsidR="00D5180D" w:rsidRPr="00D00A5E" w14:paraId="0774B3D6" w14:textId="77777777" w:rsidTr="0011468D">
        <w:trPr>
          <w:trHeight w:val="302"/>
        </w:trPr>
        <w:tc>
          <w:tcPr>
            <w:tcW w:w="1262" w:type="dxa"/>
          </w:tcPr>
          <w:p w14:paraId="4C6A2CE2" w14:textId="77777777" w:rsidR="00D5180D" w:rsidRDefault="00D5180D" w:rsidP="0011468D">
            <w:pPr>
              <w:rPr>
                <w:rFonts w:cs="Arial"/>
                <w:szCs w:val="24"/>
              </w:rPr>
            </w:pPr>
          </w:p>
          <w:p w14:paraId="2048C10E" w14:textId="77777777" w:rsidR="00D5180D" w:rsidRDefault="00D5180D" w:rsidP="0011468D">
            <w:pPr>
              <w:rPr>
                <w:rFonts w:cs="Arial"/>
                <w:szCs w:val="24"/>
              </w:rPr>
            </w:pPr>
          </w:p>
        </w:tc>
        <w:tc>
          <w:tcPr>
            <w:tcW w:w="1236" w:type="dxa"/>
            <w:gridSpan w:val="2"/>
          </w:tcPr>
          <w:p w14:paraId="2222FF98" w14:textId="77777777" w:rsidR="00D5180D" w:rsidRPr="00D00A5E" w:rsidRDefault="00D5180D" w:rsidP="0011468D">
            <w:pPr>
              <w:rPr>
                <w:rFonts w:cs="Arial"/>
                <w:szCs w:val="24"/>
              </w:rPr>
            </w:pPr>
          </w:p>
        </w:tc>
        <w:tc>
          <w:tcPr>
            <w:tcW w:w="2005" w:type="dxa"/>
          </w:tcPr>
          <w:p w14:paraId="33B424F7" w14:textId="77777777" w:rsidR="00D5180D" w:rsidRPr="00D00A5E" w:rsidRDefault="00D5180D" w:rsidP="0011468D">
            <w:pPr>
              <w:rPr>
                <w:rFonts w:cs="Arial"/>
                <w:szCs w:val="24"/>
              </w:rPr>
            </w:pPr>
          </w:p>
        </w:tc>
        <w:tc>
          <w:tcPr>
            <w:tcW w:w="1160" w:type="dxa"/>
          </w:tcPr>
          <w:p w14:paraId="20FADACB" w14:textId="77777777" w:rsidR="00D5180D" w:rsidRPr="00D00A5E" w:rsidRDefault="00D5180D" w:rsidP="0011468D">
            <w:pPr>
              <w:rPr>
                <w:rFonts w:cs="Arial"/>
                <w:szCs w:val="24"/>
              </w:rPr>
            </w:pPr>
          </w:p>
        </w:tc>
        <w:tc>
          <w:tcPr>
            <w:tcW w:w="1268" w:type="dxa"/>
          </w:tcPr>
          <w:p w14:paraId="52A86706" w14:textId="77777777" w:rsidR="00D5180D" w:rsidRPr="00D00A5E" w:rsidRDefault="00D5180D" w:rsidP="0011468D">
            <w:pPr>
              <w:rPr>
                <w:rFonts w:cs="Arial"/>
                <w:szCs w:val="24"/>
              </w:rPr>
            </w:pPr>
          </w:p>
        </w:tc>
        <w:tc>
          <w:tcPr>
            <w:tcW w:w="1376" w:type="dxa"/>
            <w:tcBorders>
              <w:right w:val="single" w:sz="18" w:space="0" w:color="auto"/>
            </w:tcBorders>
          </w:tcPr>
          <w:p w14:paraId="218543BF" w14:textId="77777777" w:rsidR="00D5180D" w:rsidRPr="00D00A5E" w:rsidRDefault="00D5180D" w:rsidP="0011468D">
            <w:pPr>
              <w:rPr>
                <w:rFonts w:cs="Arial"/>
                <w:szCs w:val="24"/>
              </w:rPr>
            </w:pPr>
          </w:p>
        </w:tc>
        <w:tc>
          <w:tcPr>
            <w:tcW w:w="1317" w:type="dxa"/>
            <w:tcBorders>
              <w:left w:val="single" w:sz="18" w:space="0" w:color="auto"/>
            </w:tcBorders>
          </w:tcPr>
          <w:p w14:paraId="1084C5D0" w14:textId="77777777" w:rsidR="00D5180D" w:rsidRPr="00D00A5E" w:rsidRDefault="00D5180D" w:rsidP="0011468D">
            <w:pPr>
              <w:rPr>
                <w:rFonts w:cs="Arial"/>
                <w:szCs w:val="24"/>
              </w:rPr>
            </w:pPr>
          </w:p>
        </w:tc>
        <w:tc>
          <w:tcPr>
            <w:tcW w:w="1362" w:type="dxa"/>
          </w:tcPr>
          <w:p w14:paraId="50A584B8" w14:textId="77777777" w:rsidR="00D5180D" w:rsidRPr="00D00A5E" w:rsidRDefault="00D5180D" w:rsidP="0011468D">
            <w:pPr>
              <w:rPr>
                <w:rFonts w:cs="Arial"/>
                <w:szCs w:val="24"/>
              </w:rPr>
            </w:pPr>
          </w:p>
        </w:tc>
        <w:tc>
          <w:tcPr>
            <w:tcW w:w="1372" w:type="dxa"/>
          </w:tcPr>
          <w:p w14:paraId="78E15D9C" w14:textId="77777777" w:rsidR="00D5180D" w:rsidRPr="00D00A5E" w:rsidRDefault="00D5180D" w:rsidP="0011468D">
            <w:pPr>
              <w:rPr>
                <w:rFonts w:cs="Arial"/>
                <w:szCs w:val="24"/>
              </w:rPr>
            </w:pPr>
          </w:p>
        </w:tc>
        <w:tc>
          <w:tcPr>
            <w:tcW w:w="1590" w:type="dxa"/>
          </w:tcPr>
          <w:p w14:paraId="78D1108C" w14:textId="77777777" w:rsidR="00D5180D" w:rsidRPr="00D00A5E" w:rsidRDefault="00D5180D" w:rsidP="0011468D">
            <w:pPr>
              <w:rPr>
                <w:rFonts w:cs="Arial"/>
                <w:szCs w:val="24"/>
              </w:rPr>
            </w:pPr>
          </w:p>
        </w:tc>
      </w:tr>
      <w:tr w:rsidR="00D5180D" w:rsidRPr="00D00A5E" w14:paraId="792EED53" w14:textId="77777777" w:rsidTr="0011468D">
        <w:trPr>
          <w:trHeight w:val="302"/>
        </w:trPr>
        <w:tc>
          <w:tcPr>
            <w:tcW w:w="1262" w:type="dxa"/>
          </w:tcPr>
          <w:p w14:paraId="2323DEA7" w14:textId="77777777" w:rsidR="00D5180D" w:rsidRDefault="00D5180D" w:rsidP="0011468D">
            <w:pPr>
              <w:rPr>
                <w:rFonts w:cs="Arial"/>
                <w:szCs w:val="24"/>
              </w:rPr>
            </w:pPr>
          </w:p>
          <w:p w14:paraId="32217234" w14:textId="77777777" w:rsidR="00D5180D" w:rsidRDefault="00D5180D" w:rsidP="0011468D">
            <w:pPr>
              <w:rPr>
                <w:rFonts w:cs="Arial"/>
                <w:szCs w:val="24"/>
              </w:rPr>
            </w:pPr>
          </w:p>
        </w:tc>
        <w:tc>
          <w:tcPr>
            <w:tcW w:w="1236" w:type="dxa"/>
            <w:gridSpan w:val="2"/>
          </w:tcPr>
          <w:p w14:paraId="4826FDF2" w14:textId="77777777" w:rsidR="00D5180D" w:rsidRPr="00D00A5E" w:rsidRDefault="00D5180D" w:rsidP="0011468D">
            <w:pPr>
              <w:rPr>
                <w:rFonts w:cs="Arial"/>
                <w:szCs w:val="24"/>
              </w:rPr>
            </w:pPr>
          </w:p>
        </w:tc>
        <w:tc>
          <w:tcPr>
            <w:tcW w:w="2005" w:type="dxa"/>
          </w:tcPr>
          <w:p w14:paraId="1AE90A94" w14:textId="77777777" w:rsidR="00D5180D" w:rsidRPr="00D00A5E" w:rsidRDefault="00D5180D" w:rsidP="0011468D">
            <w:pPr>
              <w:rPr>
                <w:rFonts w:cs="Arial"/>
                <w:szCs w:val="24"/>
              </w:rPr>
            </w:pPr>
          </w:p>
        </w:tc>
        <w:tc>
          <w:tcPr>
            <w:tcW w:w="1160" w:type="dxa"/>
          </w:tcPr>
          <w:p w14:paraId="79478530" w14:textId="77777777" w:rsidR="00D5180D" w:rsidRPr="00D00A5E" w:rsidRDefault="00D5180D" w:rsidP="0011468D">
            <w:pPr>
              <w:rPr>
                <w:rFonts w:cs="Arial"/>
                <w:szCs w:val="24"/>
              </w:rPr>
            </w:pPr>
          </w:p>
        </w:tc>
        <w:tc>
          <w:tcPr>
            <w:tcW w:w="1268" w:type="dxa"/>
          </w:tcPr>
          <w:p w14:paraId="47CD6FD5" w14:textId="77777777" w:rsidR="00D5180D" w:rsidRPr="00D00A5E" w:rsidRDefault="00D5180D" w:rsidP="0011468D">
            <w:pPr>
              <w:rPr>
                <w:rFonts w:cs="Arial"/>
                <w:szCs w:val="24"/>
              </w:rPr>
            </w:pPr>
          </w:p>
        </w:tc>
        <w:tc>
          <w:tcPr>
            <w:tcW w:w="1376" w:type="dxa"/>
            <w:tcBorders>
              <w:right w:val="single" w:sz="18" w:space="0" w:color="auto"/>
            </w:tcBorders>
          </w:tcPr>
          <w:p w14:paraId="2F481FB6" w14:textId="77777777" w:rsidR="00D5180D" w:rsidRPr="00D00A5E" w:rsidRDefault="00D5180D" w:rsidP="0011468D">
            <w:pPr>
              <w:rPr>
                <w:rFonts w:cs="Arial"/>
                <w:szCs w:val="24"/>
              </w:rPr>
            </w:pPr>
          </w:p>
        </w:tc>
        <w:tc>
          <w:tcPr>
            <w:tcW w:w="1317" w:type="dxa"/>
            <w:tcBorders>
              <w:left w:val="single" w:sz="18" w:space="0" w:color="auto"/>
            </w:tcBorders>
          </w:tcPr>
          <w:p w14:paraId="7CF56114" w14:textId="77777777" w:rsidR="00D5180D" w:rsidRPr="00D00A5E" w:rsidRDefault="00D5180D" w:rsidP="0011468D">
            <w:pPr>
              <w:rPr>
                <w:rFonts w:cs="Arial"/>
                <w:szCs w:val="24"/>
              </w:rPr>
            </w:pPr>
          </w:p>
        </w:tc>
        <w:tc>
          <w:tcPr>
            <w:tcW w:w="1362" w:type="dxa"/>
          </w:tcPr>
          <w:p w14:paraId="6C9A45E8" w14:textId="77777777" w:rsidR="00D5180D" w:rsidRPr="00D00A5E" w:rsidRDefault="00D5180D" w:rsidP="0011468D">
            <w:pPr>
              <w:rPr>
                <w:rFonts w:cs="Arial"/>
                <w:szCs w:val="24"/>
              </w:rPr>
            </w:pPr>
          </w:p>
        </w:tc>
        <w:tc>
          <w:tcPr>
            <w:tcW w:w="1372" w:type="dxa"/>
          </w:tcPr>
          <w:p w14:paraId="7578C90B" w14:textId="77777777" w:rsidR="00D5180D" w:rsidRPr="00D00A5E" w:rsidRDefault="00D5180D" w:rsidP="0011468D">
            <w:pPr>
              <w:rPr>
                <w:rFonts w:cs="Arial"/>
                <w:szCs w:val="24"/>
              </w:rPr>
            </w:pPr>
          </w:p>
        </w:tc>
        <w:tc>
          <w:tcPr>
            <w:tcW w:w="1590" w:type="dxa"/>
          </w:tcPr>
          <w:p w14:paraId="35C59D43" w14:textId="77777777" w:rsidR="00D5180D" w:rsidRPr="00D00A5E" w:rsidRDefault="00D5180D" w:rsidP="0011468D">
            <w:pPr>
              <w:rPr>
                <w:rFonts w:cs="Arial"/>
                <w:szCs w:val="24"/>
              </w:rPr>
            </w:pPr>
          </w:p>
        </w:tc>
      </w:tr>
    </w:tbl>
    <w:p w14:paraId="16501EFB" w14:textId="77777777" w:rsidR="00D5180D" w:rsidRDefault="00D5180D" w:rsidP="0011468D">
      <w:pPr>
        <w:rPr>
          <w:rFonts w:cs="Arial"/>
          <w:szCs w:val="24"/>
        </w:rPr>
        <w:sectPr w:rsidR="00D5180D" w:rsidSect="005440A0">
          <w:pgSz w:w="16838" w:h="11906" w:orient="landscape"/>
          <w:pgMar w:top="1135" w:right="1115" w:bottom="284" w:left="1134" w:header="284" w:footer="402" w:gutter="0"/>
          <w:cols w:space="708"/>
          <w:docGrid w:linePitch="360"/>
        </w:sectPr>
      </w:pPr>
    </w:p>
    <w:p w14:paraId="42F2270F" w14:textId="4DE1DE0C" w:rsidR="00E2775D" w:rsidRDefault="00E2775D" w:rsidP="00E2775D"/>
    <w:p w14:paraId="45B0E9C8" w14:textId="77777777" w:rsidR="00CF4152" w:rsidRPr="005440A0" w:rsidRDefault="00CF4152" w:rsidP="00CF4152">
      <w:pPr>
        <w:keepNext/>
        <w:keepLines/>
        <w:spacing w:after="200"/>
        <w:outlineLvl w:val="0"/>
        <w:rPr>
          <w:rFonts w:eastAsiaTheme="majorEastAsia" w:cstheme="majorBidi"/>
          <w:b/>
          <w:color w:val="000000" w:themeColor="text1"/>
          <w:sz w:val="28"/>
          <w:szCs w:val="28"/>
        </w:rPr>
      </w:pPr>
      <w:bookmarkStart w:id="9" w:name="_Hlk130897788"/>
      <w:r w:rsidRPr="005440A0">
        <w:rPr>
          <w:rFonts w:eastAsiaTheme="majorEastAsia" w:cstheme="majorBidi"/>
          <w:b/>
          <w:color w:val="000000" w:themeColor="text1"/>
          <w:sz w:val="28"/>
          <w:szCs w:val="28"/>
        </w:rPr>
        <w:t>Template E: Contacting emergency services from the setting</w:t>
      </w:r>
    </w:p>
    <w:bookmarkEnd w:id="9"/>
    <w:p w14:paraId="04245B3E" w14:textId="77777777" w:rsidR="00D5180D" w:rsidRDefault="00D5180D" w:rsidP="00E2775D"/>
    <w:tbl>
      <w:tblPr>
        <w:tblStyle w:val="TableGrid"/>
        <w:tblW w:w="0" w:type="auto"/>
        <w:tblLook w:val="04A0" w:firstRow="1" w:lastRow="0" w:firstColumn="1" w:lastColumn="0" w:noHBand="0" w:noVBand="1"/>
      </w:tblPr>
      <w:tblGrid>
        <w:gridCol w:w="2254"/>
        <w:gridCol w:w="6762"/>
      </w:tblGrid>
      <w:tr w:rsidR="00D5180D" w:rsidRPr="00D5180D" w14:paraId="46EAA29A" w14:textId="77777777" w:rsidTr="0011468D">
        <w:trPr>
          <w:trHeight w:val="1125"/>
        </w:trPr>
        <w:tc>
          <w:tcPr>
            <w:tcW w:w="9016" w:type="dxa"/>
            <w:gridSpan w:val="2"/>
            <w:shd w:val="clear" w:color="auto" w:fill="FABF8F" w:themeFill="accent6" w:themeFillTint="99"/>
          </w:tcPr>
          <w:p w14:paraId="658C000B" w14:textId="47E2FD04" w:rsidR="00D5180D" w:rsidRPr="00D5180D" w:rsidRDefault="00D5180D" w:rsidP="00D5180D">
            <w:pPr>
              <w:rPr>
                <w:b/>
                <w:bCs/>
              </w:rPr>
            </w:pPr>
            <w:r w:rsidRPr="00D5180D">
              <w:rPr>
                <w:b/>
                <w:bCs/>
              </w:rPr>
              <w:t>Contacting the emergency services from the setting</w:t>
            </w:r>
          </w:p>
        </w:tc>
      </w:tr>
      <w:tr w:rsidR="00D5180D" w:rsidRPr="00D5180D" w14:paraId="2861ABD0" w14:textId="77777777" w:rsidTr="0011468D">
        <w:tc>
          <w:tcPr>
            <w:tcW w:w="9016" w:type="dxa"/>
            <w:gridSpan w:val="2"/>
          </w:tcPr>
          <w:p w14:paraId="326CCA68" w14:textId="77777777" w:rsidR="00D5180D" w:rsidRPr="00D5180D" w:rsidRDefault="00D5180D" w:rsidP="00D5180D"/>
          <w:p w14:paraId="129DD72B" w14:textId="77777777" w:rsidR="00D5180D" w:rsidRPr="00D5180D" w:rsidRDefault="00D5180D" w:rsidP="00D5180D">
            <w:pPr>
              <w:rPr>
                <w:b/>
                <w:bCs/>
              </w:rPr>
            </w:pPr>
            <w:r w:rsidRPr="00D5180D">
              <w:rPr>
                <w:b/>
                <w:bCs/>
              </w:rPr>
              <w:t xml:space="preserve">Dial 999 and ask for an ambulance – be ready with the information below </w:t>
            </w:r>
          </w:p>
          <w:p w14:paraId="4C5448DD" w14:textId="77777777" w:rsidR="00D5180D" w:rsidRPr="00D5180D" w:rsidRDefault="00D5180D" w:rsidP="00D5180D">
            <w:pPr>
              <w:rPr>
                <w:b/>
                <w:bCs/>
              </w:rPr>
            </w:pPr>
          </w:p>
          <w:p w14:paraId="587C219F" w14:textId="77777777" w:rsidR="00D5180D" w:rsidRPr="00D5180D" w:rsidRDefault="00D5180D" w:rsidP="00D5180D">
            <w:pPr>
              <w:rPr>
                <w:b/>
                <w:bCs/>
              </w:rPr>
            </w:pPr>
            <w:r w:rsidRPr="00D5180D">
              <w:rPr>
                <w:b/>
                <w:bCs/>
              </w:rPr>
              <w:t xml:space="preserve">Speak clearly and slowly. You may be asked to repeat information. </w:t>
            </w:r>
          </w:p>
          <w:p w14:paraId="2D22BAB6" w14:textId="77777777" w:rsidR="00D5180D" w:rsidRPr="00D5180D" w:rsidRDefault="00D5180D" w:rsidP="00D5180D"/>
        </w:tc>
      </w:tr>
      <w:tr w:rsidR="00D5180D" w:rsidRPr="00D5180D" w14:paraId="0D9A6CC3" w14:textId="77777777" w:rsidTr="0011468D">
        <w:tc>
          <w:tcPr>
            <w:tcW w:w="2254" w:type="dxa"/>
          </w:tcPr>
          <w:p w14:paraId="46092048" w14:textId="77777777" w:rsidR="00D5180D" w:rsidRPr="00D5180D" w:rsidRDefault="00D5180D" w:rsidP="00D5180D">
            <w:r w:rsidRPr="00D5180D">
              <w:t xml:space="preserve">Setting Telephone Number </w:t>
            </w:r>
            <w:r w:rsidRPr="00D5180D">
              <w:rPr>
                <w:i/>
                <w:iCs/>
              </w:rPr>
              <w:t>this is in case you get cut off</w:t>
            </w:r>
            <w:r w:rsidRPr="00D5180D">
              <w:t xml:space="preserve"> </w:t>
            </w:r>
          </w:p>
        </w:tc>
        <w:tc>
          <w:tcPr>
            <w:tcW w:w="6762" w:type="dxa"/>
          </w:tcPr>
          <w:p w14:paraId="67283C33" w14:textId="77777777" w:rsidR="00D5180D" w:rsidRPr="00D5180D" w:rsidRDefault="00D5180D" w:rsidP="00D5180D"/>
        </w:tc>
      </w:tr>
      <w:tr w:rsidR="00D5180D" w:rsidRPr="00D5180D" w14:paraId="7742327D" w14:textId="77777777" w:rsidTr="0011468D">
        <w:trPr>
          <w:trHeight w:val="641"/>
        </w:trPr>
        <w:tc>
          <w:tcPr>
            <w:tcW w:w="9016" w:type="dxa"/>
            <w:gridSpan w:val="2"/>
          </w:tcPr>
          <w:p w14:paraId="784B2E75" w14:textId="77777777" w:rsidR="00D5180D" w:rsidRPr="00D5180D" w:rsidRDefault="00D5180D" w:rsidP="00D5180D">
            <w:r w:rsidRPr="00D5180D">
              <w:t xml:space="preserve">Your name </w:t>
            </w:r>
          </w:p>
        </w:tc>
      </w:tr>
      <w:tr w:rsidR="00D5180D" w:rsidRPr="00D5180D" w14:paraId="7D10ABF4" w14:textId="77777777" w:rsidTr="0011468D">
        <w:trPr>
          <w:trHeight w:val="1259"/>
        </w:trPr>
        <w:tc>
          <w:tcPr>
            <w:tcW w:w="2254" w:type="dxa"/>
          </w:tcPr>
          <w:p w14:paraId="4197EC82" w14:textId="77777777" w:rsidR="00D5180D" w:rsidRPr="00D5180D" w:rsidRDefault="00D5180D" w:rsidP="00D5180D">
            <w:r w:rsidRPr="00D5180D">
              <w:t xml:space="preserve">Setting Location </w:t>
            </w:r>
          </w:p>
        </w:tc>
        <w:tc>
          <w:tcPr>
            <w:tcW w:w="6762" w:type="dxa"/>
          </w:tcPr>
          <w:p w14:paraId="7C58FDE1" w14:textId="77777777" w:rsidR="00D5180D" w:rsidRPr="00D5180D" w:rsidRDefault="00D5180D" w:rsidP="00D5180D"/>
        </w:tc>
      </w:tr>
      <w:tr w:rsidR="00D5180D" w:rsidRPr="00D5180D" w14:paraId="5D835FFD" w14:textId="77777777" w:rsidTr="0011468D">
        <w:tc>
          <w:tcPr>
            <w:tcW w:w="2254" w:type="dxa"/>
          </w:tcPr>
          <w:p w14:paraId="03A19C5E" w14:textId="77777777" w:rsidR="00D5180D" w:rsidRPr="00D5180D" w:rsidRDefault="00D5180D" w:rsidP="00D5180D">
            <w:r w:rsidRPr="00D5180D">
              <w:t xml:space="preserve">State the postcode </w:t>
            </w:r>
          </w:p>
          <w:p w14:paraId="69F864D7" w14:textId="77777777" w:rsidR="00D5180D" w:rsidRPr="00D5180D" w:rsidRDefault="00D5180D" w:rsidP="00D5180D">
            <w:pPr>
              <w:rPr>
                <w:i/>
                <w:iCs/>
              </w:rPr>
            </w:pPr>
            <w:r w:rsidRPr="00D5180D">
              <w:rPr>
                <w:i/>
                <w:iCs/>
              </w:rPr>
              <w:t xml:space="preserve">Be aware if you need to give a different postcode for a sat nav </w:t>
            </w:r>
          </w:p>
        </w:tc>
        <w:tc>
          <w:tcPr>
            <w:tcW w:w="6762" w:type="dxa"/>
          </w:tcPr>
          <w:p w14:paraId="794169C3" w14:textId="77777777" w:rsidR="00D5180D" w:rsidRPr="00D5180D" w:rsidRDefault="00D5180D" w:rsidP="00D5180D"/>
        </w:tc>
      </w:tr>
      <w:tr w:rsidR="00D5180D" w:rsidRPr="00D5180D" w14:paraId="52C6238A" w14:textId="77777777" w:rsidTr="0011468D">
        <w:trPr>
          <w:trHeight w:val="494"/>
        </w:trPr>
        <w:tc>
          <w:tcPr>
            <w:tcW w:w="9016" w:type="dxa"/>
            <w:gridSpan w:val="2"/>
          </w:tcPr>
          <w:p w14:paraId="35B2AA91" w14:textId="77777777" w:rsidR="00D5180D" w:rsidRDefault="00D5180D" w:rsidP="00D5180D">
            <w:r w:rsidRPr="00D5180D">
              <w:t xml:space="preserve">Provide the exact location of the individual within the setting </w:t>
            </w:r>
          </w:p>
          <w:p w14:paraId="7F5DB887" w14:textId="77777777" w:rsidR="001420E2" w:rsidRDefault="001420E2" w:rsidP="00D5180D"/>
          <w:p w14:paraId="14065A62" w14:textId="224655FE" w:rsidR="001420E2" w:rsidRPr="00D5180D" w:rsidRDefault="001420E2" w:rsidP="00D5180D"/>
        </w:tc>
      </w:tr>
      <w:tr w:rsidR="00D5180D" w:rsidRPr="00D5180D" w14:paraId="51ECB279" w14:textId="77777777" w:rsidTr="0011468D">
        <w:trPr>
          <w:trHeight w:val="700"/>
        </w:trPr>
        <w:tc>
          <w:tcPr>
            <w:tcW w:w="9016" w:type="dxa"/>
            <w:gridSpan w:val="2"/>
          </w:tcPr>
          <w:p w14:paraId="164E38FB" w14:textId="77777777" w:rsidR="00D5180D" w:rsidRPr="00D5180D" w:rsidRDefault="00D5180D" w:rsidP="00D5180D">
            <w:r w:rsidRPr="00D5180D">
              <w:t xml:space="preserve">Provide the name of the individual and a brief description of their symptoms </w:t>
            </w:r>
          </w:p>
        </w:tc>
      </w:tr>
      <w:tr w:rsidR="00D5180D" w:rsidRPr="00D5180D" w14:paraId="7248EE3D" w14:textId="77777777" w:rsidTr="0011468D">
        <w:trPr>
          <w:trHeight w:val="837"/>
        </w:trPr>
        <w:tc>
          <w:tcPr>
            <w:tcW w:w="9016" w:type="dxa"/>
            <w:gridSpan w:val="2"/>
          </w:tcPr>
          <w:p w14:paraId="5CD9DAE8" w14:textId="77777777" w:rsidR="00D5180D" w:rsidRDefault="00D5180D" w:rsidP="00D5180D">
            <w:r w:rsidRPr="00D5180D">
              <w:t xml:space="preserve">Inform ambulance control of the best entrance to use – send someone out to flag down the ambulance and bring the crew to the individual </w:t>
            </w:r>
          </w:p>
          <w:p w14:paraId="737BFCA4" w14:textId="77777777" w:rsidR="001420E2" w:rsidRDefault="001420E2" w:rsidP="00D5180D"/>
          <w:p w14:paraId="0087BC21" w14:textId="2CAFE8A0" w:rsidR="001420E2" w:rsidRPr="00D5180D" w:rsidRDefault="001420E2" w:rsidP="00D5180D"/>
        </w:tc>
      </w:tr>
    </w:tbl>
    <w:p w14:paraId="06637B75" w14:textId="3183DF84" w:rsidR="00D5180D" w:rsidRDefault="00D5180D" w:rsidP="00E2775D"/>
    <w:p w14:paraId="2B22A4A5" w14:textId="6B1311AD" w:rsidR="00D5180D" w:rsidRDefault="00D5180D" w:rsidP="00E2775D"/>
    <w:p w14:paraId="5599FB7A" w14:textId="0F516B3D" w:rsidR="00D5180D" w:rsidRDefault="00D5180D" w:rsidP="00E2775D"/>
    <w:p w14:paraId="418BB690" w14:textId="27E77D05" w:rsidR="00D5180D" w:rsidRDefault="00D5180D" w:rsidP="00E2775D"/>
    <w:p w14:paraId="76B3DFF6" w14:textId="6DA3D494" w:rsidR="00D5180D" w:rsidRDefault="00D5180D" w:rsidP="00E2775D"/>
    <w:p w14:paraId="411F277A" w14:textId="633A5AF2" w:rsidR="00D5180D" w:rsidRDefault="00D5180D" w:rsidP="00E2775D"/>
    <w:p w14:paraId="50BFD7C5" w14:textId="6AC582F2" w:rsidR="00D5180D" w:rsidRDefault="00D5180D" w:rsidP="00E2775D"/>
    <w:p w14:paraId="363D6AB6" w14:textId="6D339810" w:rsidR="00D5180D" w:rsidRDefault="00D5180D" w:rsidP="00E2775D"/>
    <w:p w14:paraId="6F5D96BF" w14:textId="746CFDD1" w:rsidR="00D5180D" w:rsidRDefault="00D5180D" w:rsidP="00E2775D"/>
    <w:p w14:paraId="14523270" w14:textId="3065C1BD" w:rsidR="00D5180D" w:rsidRDefault="00D5180D" w:rsidP="00E2775D"/>
    <w:p w14:paraId="4AC63B56" w14:textId="31DF3D9E" w:rsidR="00D5180D" w:rsidRDefault="00D5180D" w:rsidP="00E2775D"/>
    <w:p w14:paraId="5C4B9509" w14:textId="5AA174C7" w:rsidR="00D5180D" w:rsidRDefault="00D5180D" w:rsidP="00E2775D"/>
    <w:p w14:paraId="7F09CF74" w14:textId="36689B30" w:rsidR="00D5180D" w:rsidRDefault="00D5180D" w:rsidP="00E2775D"/>
    <w:p w14:paraId="661658A0" w14:textId="0252EA50" w:rsidR="00D5180D" w:rsidRDefault="00D5180D" w:rsidP="00E2775D"/>
    <w:p w14:paraId="41F3C007" w14:textId="3F1A9287" w:rsidR="00D5180D" w:rsidRDefault="00D5180D" w:rsidP="00E2775D"/>
    <w:p w14:paraId="025411B5" w14:textId="7DD90CEE" w:rsidR="00D5180D" w:rsidRPr="005440A0" w:rsidRDefault="00CF4152" w:rsidP="00CF4152">
      <w:pPr>
        <w:keepNext/>
        <w:keepLines/>
        <w:spacing w:after="200"/>
        <w:outlineLvl w:val="0"/>
        <w:rPr>
          <w:rFonts w:eastAsiaTheme="majorEastAsia" w:cstheme="majorBidi"/>
          <w:b/>
          <w:color w:val="000000" w:themeColor="text1"/>
          <w:sz w:val="28"/>
          <w:szCs w:val="28"/>
        </w:rPr>
      </w:pPr>
      <w:r w:rsidRPr="005440A0">
        <w:rPr>
          <w:rFonts w:eastAsiaTheme="majorEastAsia" w:cstheme="majorBidi"/>
          <w:b/>
          <w:color w:val="000000" w:themeColor="text1"/>
          <w:sz w:val="28"/>
          <w:szCs w:val="28"/>
        </w:rPr>
        <w:t xml:space="preserve">Template F: Contacting emergency services </w:t>
      </w:r>
      <w:r w:rsidR="00EE6CFA" w:rsidRPr="005440A0">
        <w:rPr>
          <w:rFonts w:eastAsiaTheme="majorEastAsia" w:cstheme="majorBidi"/>
          <w:b/>
          <w:color w:val="000000" w:themeColor="text1"/>
          <w:sz w:val="28"/>
          <w:szCs w:val="28"/>
        </w:rPr>
        <w:t>during</w:t>
      </w:r>
      <w:r w:rsidRPr="005440A0">
        <w:rPr>
          <w:rFonts w:eastAsiaTheme="majorEastAsia" w:cstheme="majorBidi"/>
          <w:b/>
          <w:color w:val="000000" w:themeColor="text1"/>
          <w:sz w:val="28"/>
          <w:szCs w:val="28"/>
        </w:rPr>
        <w:t xml:space="preserve"> an outing</w:t>
      </w:r>
    </w:p>
    <w:p w14:paraId="759E86E8" w14:textId="5DAA6957" w:rsidR="00D5180D" w:rsidRDefault="00D5180D" w:rsidP="00E2775D"/>
    <w:tbl>
      <w:tblPr>
        <w:tblStyle w:val="TableGrid"/>
        <w:tblW w:w="0" w:type="auto"/>
        <w:tblLook w:val="04A0" w:firstRow="1" w:lastRow="0" w:firstColumn="1" w:lastColumn="0" w:noHBand="0" w:noVBand="1"/>
      </w:tblPr>
      <w:tblGrid>
        <w:gridCol w:w="2254"/>
        <w:gridCol w:w="6762"/>
      </w:tblGrid>
      <w:tr w:rsidR="00D5180D" w:rsidRPr="00D5180D" w14:paraId="20B7C8AB" w14:textId="77777777" w:rsidTr="0011468D">
        <w:trPr>
          <w:trHeight w:val="1125"/>
        </w:trPr>
        <w:tc>
          <w:tcPr>
            <w:tcW w:w="9016" w:type="dxa"/>
            <w:gridSpan w:val="2"/>
            <w:shd w:val="clear" w:color="auto" w:fill="FABF8F" w:themeFill="accent6" w:themeFillTint="99"/>
          </w:tcPr>
          <w:p w14:paraId="18DE3C30" w14:textId="76981A75" w:rsidR="00D5180D" w:rsidRPr="00D5180D" w:rsidRDefault="00D5180D" w:rsidP="00D5180D">
            <w:pPr>
              <w:rPr>
                <w:b/>
                <w:bCs/>
              </w:rPr>
            </w:pPr>
            <w:r w:rsidRPr="00D5180D">
              <w:rPr>
                <w:b/>
                <w:bCs/>
              </w:rPr>
              <w:t xml:space="preserve">Contacting the emergency services </w:t>
            </w:r>
            <w:r w:rsidR="00EE6CFA">
              <w:rPr>
                <w:b/>
                <w:bCs/>
              </w:rPr>
              <w:t>during</w:t>
            </w:r>
            <w:r w:rsidRPr="00D5180D">
              <w:rPr>
                <w:b/>
                <w:bCs/>
              </w:rPr>
              <w:t xml:space="preserve"> an outing </w:t>
            </w:r>
          </w:p>
        </w:tc>
      </w:tr>
      <w:tr w:rsidR="00D5180D" w:rsidRPr="00D5180D" w14:paraId="67C56022" w14:textId="77777777" w:rsidTr="0011468D">
        <w:tc>
          <w:tcPr>
            <w:tcW w:w="9016" w:type="dxa"/>
            <w:gridSpan w:val="2"/>
          </w:tcPr>
          <w:p w14:paraId="459A09AF" w14:textId="77777777" w:rsidR="00D5180D" w:rsidRPr="00D5180D" w:rsidRDefault="00D5180D" w:rsidP="00D5180D"/>
          <w:p w14:paraId="417255F1" w14:textId="77777777" w:rsidR="00D5180D" w:rsidRPr="00D5180D" w:rsidRDefault="00D5180D" w:rsidP="00D5180D">
            <w:pPr>
              <w:rPr>
                <w:b/>
                <w:bCs/>
              </w:rPr>
            </w:pPr>
            <w:r w:rsidRPr="00D5180D">
              <w:rPr>
                <w:b/>
                <w:bCs/>
              </w:rPr>
              <w:t xml:space="preserve">Dial 999 and ask for an ambulance – be ready with the information below </w:t>
            </w:r>
          </w:p>
          <w:p w14:paraId="5A57D072" w14:textId="77777777" w:rsidR="00D5180D" w:rsidRPr="00D5180D" w:rsidRDefault="00D5180D" w:rsidP="00D5180D">
            <w:pPr>
              <w:rPr>
                <w:b/>
                <w:bCs/>
              </w:rPr>
            </w:pPr>
          </w:p>
          <w:p w14:paraId="75E493B5" w14:textId="77777777" w:rsidR="00D5180D" w:rsidRPr="00D5180D" w:rsidRDefault="00D5180D" w:rsidP="00D5180D">
            <w:pPr>
              <w:rPr>
                <w:b/>
                <w:bCs/>
              </w:rPr>
            </w:pPr>
            <w:r w:rsidRPr="00D5180D">
              <w:rPr>
                <w:b/>
                <w:bCs/>
              </w:rPr>
              <w:t xml:space="preserve">Speak clearly and slowly. You may be asked to repeat information. </w:t>
            </w:r>
          </w:p>
          <w:p w14:paraId="5D036EFA" w14:textId="77777777" w:rsidR="00D5180D" w:rsidRPr="00D5180D" w:rsidRDefault="00D5180D" w:rsidP="00D5180D"/>
        </w:tc>
      </w:tr>
      <w:tr w:rsidR="00D5180D" w:rsidRPr="00D5180D" w14:paraId="06E129D8" w14:textId="77777777" w:rsidTr="0011468D">
        <w:tc>
          <w:tcPr>
            <w:tcW w:w="2254" w:type="dxa"/>
          </w:tcPr>
          <w:p w14:paraId="1A05E719" w14:textId="77777777" w:rsidR="00D5180D" w:rsidRPr="00D5180D" w:rsidRDefault="00D5180D" w:rsidP="00D5180D">
            <w:r w:rsidRPr="00D5180D">
              <w:t xml:space="preserve">Telephone number you are calling from </w:t>
            </w:r>
            <w:r w:rsidRPr="00D5180D">
              <w:rPr>
                <w:i/>
                <w:iCs/>
              </w:rPr>
              <w:t>this is in case you get cut off</w:t>
            </w:r>
            <w:r w:rsidRPr="00D5180D">
              <w:t xml:space="preserve"> </w:t>
            </w:r>
          </w:p>
        </w:tc>
        <w:tc>
          <w:tcPr>
            <w:tcW w:w="6762" w:type="dxa"/>
          </w:tcPr>
          <w:p w14:paraId="6F7F6F63" w14:textId="77777777" w:rsidR="00D5180D" w:rsidRPr="00D5180D" w:rsidRDefault="00D5180D" w:rsidP="00D5180D"/>
        </w:tc>
      </w:tr>
      <w:tr w:rsidR="00D5180D" w:rsidRPr="00D5180D" w14:paraId="669157A6" w14:textId="77777777" w:rsidTr="0011468D">
        <w:trPr>
          <w:trHeight w:val="641"/>
        </w:trPr>
        <w:tc>
          <w:tcPr>
            <w:tcW w:w="9016" w:type="dxa"/>
            <w:gridSpan w:val="2"/>
          </w:tcPr>
          <w:p w14:paraId="070F0722" w14:textId="77777777" w:rsidR="00D5180D" w:rsidRPr="00D5180D" w:rsidRDefault="00D5180D" w:rsidP="00D5180D">
            <w:r w:rsidRPr="00D5180D">
              <w:t xml:space="preserve">Your name </w:t>
            </w:r>
          </w:p>
        </w:tc>
      </w:tr>
      <w:tr w:rsidR="00D5180D" w:rsidRPr="00D5180D" w14:paraId="4454BED6" w14:textId="77777777" w:rsidTr="0011468D">
        <w:trPr>
          <w:trHeight w:val="1259"/>
        </w:trPr>
        <w:tc>
          <w:tcPr>
            <w:tcW w:w="2254" w:type="dxa"/>
          </w:tcPr>
          <w:p w14:paraId="70DC7343" w14:textId="77777777" w:rsidR="00D5180D" w:rsidRPr="00D5180D" w:rsidRDefault="00D5180D" w:rsidP="00D5180D">
            <w:r w:rsidRPr="00D5180D">
              <w:t xml:space="preserve">Location </w:t>
            </w:r>
          </w:p>
          <w:p w14:paraId="543ECA20" w14:textId="77777777" w:rsidR="00D5180D" w:rsidRPr="00D5180D" w:rsidRDefault="00D5180D" w:rsidP="00D5180D">
            <w:pPr>
              <w:rPr>
                <w:i/>
                <w:iCs/>
              </w:rPr>
            </w:pPr>
            <w:r w:rsidRPr="00D5180D">
              <w:rPr>
                <w:i/>
                <w:iCs/>
              </w:rPr>
              <w:t>Do you know your location? Have you downloaded What Three Words App – this can give you the precise location</w:t>
            </w:r>
          </w:p>
        </w:tc>
        <w:tc>
          <w:tcPr>
            <w:tcW w:w="6762" w:type="dxa"/>
          </w:tcPr>
          <w:p w14:paraId="07DCFFFA" w14:textId="77777777" w:rsidR="00D5180D" w:rsidRPr="00D5180D" w:rsidRDefault="00D5180D" w:rsidP="00D5180D"/>
        </w:tc>
      </w:tr>
      <w:tr w:rsidR="00D5180D" w:rsidRPr="00D5180D" w14:paraId="78673687" w14:textId="77777777" w:rsidTr="0011468D">
        <w:tc>
          <w:tcPr>
            <w:tcW w:w="2254" w:type="dxa"/>
          </w:tcPr>
          <w:p w14:paraId="0229E73F" w14:textId="77777777" w:rsidR="00D5180D" w:rsidRPr="00D5180D" w:rsidRDefault="00D5180D" w:rsidP="00D5180D">
            <w:r w:rsidRPr="00D5180D">
              <w:t xml:space="preserve">State the postcode </w:t>
            </w:r>
          </w:p>
          <w:p w14:paraId="1C9904A6" w14:textId="77777777" w:rsidR="00D5180D" w:rsidRPr="00D5180D" w:rsidRDefault="00D5180D" w:rsidP="00D5180D">
            <w:pPr>
              <w:rPr>
                <w:i/>
                <w:iCs/>
              </w:rPr>
            </w:pPr>
            <w:r w:rsidRPr="00D5180D">
              <w:rPr>
                <w:i/>
                <w:iCs/>
              </w:rPr>
              <w:t xml:space="preserve">Be aware if you need to give a different postcode for a sat nav – You could also use the What Three Words app </w:t>
            </w:r>
          </w:p>
        </w:tc>
        <w:tc>
          <w:tcPr>
            <w:tcW w:w="6762" w:type="dxa"/>
          </w:tcPr>
          <w:p w14:paraId="355426F4" w14:textId="77777777" w:rsidR="00D5180D" w:rsidRPr="00D5180D" w:rsidRDefault="00D5180D" w:rsidP="00D5180D"/>
        </w:tc>
      </w:tr>
      <w:tr w:rsidR="00D5180D" w:rsidRPr="00D5180D" w14:paraId="6B30F34A" w14:textId="77777777" w:rsidTr="0011468D">
        <w:trPr>
          <w:trHeight w:val="494"/>
        </w:trPr>
        <w:tc>
          <w:tcPr>
            <w:tcW w:w="9016" w:type="dxa"/>
            <w:gridSpan w:val="2"/>
          </w:tcPr>
          <w:p w14:paraId="4B6CCABE" w14:textId="77777777" w:rsidR="00D5180D" w:rsidRDefault="00D5180D" w:rsidP="00D5180D">
            <w:r w:rsidRPr="00D5180D">
              <w:t xml:space="preserve">Provide the exact location of the individual </w:t>
            </w:r>
          </w:p>
          <w:p w14:paraId="5BFA67AB" w14:textId="77777777" w:rsidR="001420E2" w:rsidRDefault="001420E2" w:rsidP="00D5180D"/>
          <w:p w14:paraId="2AA3DBB8" w14:textId="27AABBFC" w:rsidR="001420E2" w:rsidRPr="00D5180D" w:rsidRDefault="001420E2" w:rsidP="00D5180D"/>
        </w:tc>
      </w:tr>
      <w:tr w:rsidR="00D5180D" w:rsidRPr="00D5180D" w14:paraId="1CDD08AD" w14:textId="77777777" w:rsidTr="0011468D">
        <w:trPr>
          <w:trHeight w:val="700"/>
        </w:trPr>
        <w:tc>
          <w:tcPr>
            <w:tcW w:w="9016" w:type="dxa"/>
            <w:gridSpan w:val="2"/>
          </w:tcPr>
          <w:p w14:paraId="4FF248BB" w14:textId="77777777" w:rsidR="00D5180D" w:rsidRPr="00D5180D" w:rsidRDefault="00D5180D" w:rsidP="00D5180D">
            <w:r w:rsidRPr="00D5180D">
              <w:t xml:space="preserve">Provide the name of the individual and a brief description of their symptoms </w:t>
            </w:r>
          </w:p>
        </w:tc>
      </w:tr>
      <w:tr w:rsidR="00D5180D" w:rsidRPr="00D5180D" w14:paraId="0423CC07" w14:textId="77777777" w:rsidTr="0011468D">
        <w:trPr>
          <w:trHeight w:val="837"/>
        </w:trPr>
        <w:tc>
          <w:tcPr>
            <w:tcW w:w="9016" w:type="dxa"/>
            <w:gridSpan w:val="2"/>
          </w:tcPr>
          <w:p w14:paraId="21482F2E" w14:textId="77777777" w:rsidR="00D5180D" w:rsidRDefault="00D5180D" w:rsidP="00D5180D">
            <w:r w:rsidRPr="00D5180D">
              <w:t xml:space="preserve">Inform ambulance control of the best entrance to use – where possible send someone out to flag down the ambulance and bring the crew to the individual </w:t>
            </w:r>
          </w:p>
          <w:p w14:paraId="5C6085B6" w14:textId="77777777" w:rsidR="001420E2" w:rsidRDefault="001420E2" w:rsidP="00D5180D"/>
          <w:p w14:paraId="66A2870C" w14:textId="6946CE2D" w:rsidR="001420E2" w:rsidRPr="00D5180D" w:rsidRDefault="001420E2" w:rsidP="00D5180D"/>
        </w:tc>
      </w:tr>
    </w:tbl>
    <w:p w14:paraId="6D982092" w14:textId="00266572" w:rsidR="00D5180D" w:rsidRDefault="00D5180D" w:rsidP="00E2775D"/>
    <w:p w14:paraId="5C0E892C" w14:textId="34B1571F" w:rsidR="00D5180D" w:rsidRDefault="00D5180D" w:rsidP="00E2775D"/>
    <w:p w14:paraId="126804F9" w14:textId="3B938D96" w:rsidR="00D5180D" w:rsidRDefault="00D5180D" w:rsidP="00E2775D"/>
    <w:p w14:paraId="26AB981F" w14:textId="1FF7B4EE" w:rsidR="00D5180D" w:rsidRDefault="00D5180D" w:rsidP="00E2775D"/>
    <w:p w14:paraId="7CE4D5DD" w14:textId="71ED8375" w:rsidR="00D5180D" w:rsidRDefault="00D5180D" w:rsidP="00E2775D"/>
    <w:p w14:paraId="3FD9093A" w14:textId="0443DB4D" w:rsidR="00D5180D" w:rsidRDefault="00D5180D" w:rsidP="00E2775D"/>
    <w:p w14:paraId="3A40DBA9" w14:textId="6537AF32" w:rsidR="00D5180D" w:rsidRDefault="00D5180D" w:rsidP="00E2775D"/>
    <w:p w14:paraId="2448F1F9" w14:textId="1D77AB03" w:rsidR="00D5180D" w:rsidRDefault="00D5180D" w:rsidP="00E2775D"/>
    <w:p w14:paraId="428A3F4D" w14:textId="73C5E23F" w:rsidR="00E2775D" w:rsidRPr="004B0022" w:rsidRDefault="00CF4152" w:rsidP="00E2775D">
      <w:pPr>
        <w:rPr>
          <w:rFonts w:eastAsia="Calibri" w:cs="Times New Roman"/>
          <w:b/>
          <w:bCs/>
        </w:rPr>
      </w:pPr>
      <w:r>
        <w:rPr>
          <w:rFonts w:eastAsia="Calibri" w:cs="Times New Roman"/>
          <w:b/>
          <w:bCs/>
        </w:rPr>
        <w:t>U</w:t>
      </w:r>
      <w:r w:rsidR="00E2775D" w:rsidRPr="004B0022">
        <w:rPr>
          <w:rFonts w:eastAsia="Calibri" w:cs="Times New Roman"/>
          <w:b/>
          <w:bCs/>
        </w:rPr>
        <w:t xml:space="preserve">seful </w:t>
      </w:r>
      <w:r w:rsidR="00B81678">
        <w:rPr>
          <w:rFonts w:eastAsia="Calibri" w:cs="Times New Roman"/>
          <w:b/>
          <w:bCs/>
        </w:rPr>
        <w:t xml:space="preserve">guidance </w:t>
      </w:r>
      <w:r w:rsidR="00E2775D" w:rsidRPr="004B0022">
        <w:rPr>
          <w:rFonts w:eastAsia="Calibri" w:cs="Times New Roman"/>
          <w:b/>
          <w:bCs/>
        </w:rPr>
        <w:t>documents</w:t>
      </w:r>
      <w:r w:rsidR="00C815B6">
        <w:rPr>
          <w:rFonts w:eastAsia="Calibri" w:cs="Times New Roman"/>
          <w:b/>
          <w:bCs/>
        </w:rPr>
        <w:t xml:space="preserve"> and website links</w:t>
      </w:r>
      <w:r w:rsidR="00E2775D" w:rsidRPr="004B0022">
        <w:rPr>
          <w:rFonts w:eastAsia="Calibri" w:cs="Times New Roman"/>
          <w:b/>
          <w:bCs/>
        </w:rPr>
        <w:t>:</w:t>
      </w:r>
    </w:p>
    <w:p w14:paraId="4CAB47B6" w14:textId="27D87492" w:rsidR="00E2775D" w:rsidRDefault="00E2775D" w:rsidP="00E2775D">
      <w:pPr>
        <w:rPr>
          <w:rFonts w:eastAsia="Calibri" w:cs="Times New Roman"/>
        </w:rPr>
      </w:pPr>
    </w:p>
    <w:p w14:paraId="3DA695F3" w14:textId="77777777" w:rsidR="00E2775D" w:rsidRPr="00E2775D" w:rsidRDefault="00E2775D" w:rsidP="00E2775D">
      <w:pPr>
        <w:autoSpaceDE w:val="0"/>
        <w:autoSpaceDN w:val="0"/>
        <w:adjustRightInd w:val="0"/>
        <w:spacing w:after="164"/>
        <w:rPr>
          <w:rFonts w:cs="Arial"/>
          <w:color w:val="000000"/>
          <w:lang w:eastAsia="en-GB"/>
        </w:rPr>
      </w:pPr>
      <w:r w:rsidRPr="00E2775D">
        <w:rPr>
          <w:rFonts w:cs="Arial"/>
          <w:color w:val="000000"/>
          <w:lang w:eastAsia="en-GB"/>
        </w:rPr>
        <w:t xml:space="preserve">Statutory Framework Early Years Foundation Stage (EYFS) - </w:t>
      </w:r>
      <w:hyperlink r:id="rId20" w:history="1">
        <w:r w:rsidRPr="00E2775D">
          <w:rPr>
            <w:color w:val="0000FF"/>
            <w:u w:val="single"/>
          </w:rPr>
          <w:t>https://www.gov.uk/government/publications/early-years-foundation-stage-framework--2</w:t>
        </w:r>
      </w:hyperlink>
    </w:p>
    <w:p w14:paraId="61EAE9AE" w14:textId="14FC8DCD" w:rsidR="00E2775D" w:rsidRDefault="00E2775D" w:rsidP="00E2775D">
      <w:pPr>
        <w:rPr>
          <w:rFonts w:eastAsia="Calibri" w:cs="Times New Roman"/>
        </w:rPr>
      </w:pPr>
      <w:r w:rsidRPr="001E0E53">
        <w:rPr>
          <w:rFonts w:eastAsia="Calibri" w:cs="Times New Roman"/>
        </w:rPr>
        <w:t>Supporting Children with Medical Conditions</w:t>
      </w:r>
      <w:r w:rsidR="00096D54">
        <w:rPr>
          <w:rFonts w:eastAsia="Calibri" w:cs="Times New Roman"/>
        </w:rPr>
        <w:t xml:space="preserve"> at school</w:t>
      </w:r>
      <w:r w:rsidRPr="001E0E53">
        <w:rPr>
          <w:rFonts w:eastAsia="Calibri" w:cs="Times New Roman"/>
        </w:rPr>
        <w:t xml:space="preserve">:  </w:t>
      </w:r>
      <w:hyperlink r:id="rId21" w:history="1">
        <w:r w:rsidRPr="00293C6C">
          <w:rPr>
            <w:rStyle w:val="Hyperlink"/>
            <w:rFonts w:eastAsia="Calibri" w:cs="Times New Roman"/>
          </w:rPr>
          <w:t>https://www.gov.uk/government/publications/supporting-pupils-at-school-with-medical-conditions--3</w:t>
        </w:r>
      </w:hyperlink>
    </w:p>
    <w:p w14:paraId="7ED66DBE" w14:textId="033D1826" w:rsidR="00E2775D" w:rsidRDefault="00E2775D" w:rsidP="00E2775D">
      <w:pPr>
        <w:rPr>
          <w:rFonts w:eastAsia="Calibri" w:cs="Times New Roman"/>
        </w:rPr>
      </w:pPr>
    </w:p>
    <w:p w14:paraId="3A431B85" w14:textId="03E787D1" w:rsidR="00E2775D" w:rsidRDefault="00E2775D" w:rsidP="00E2775D">
      <w:pPr>
        <w:autoSpaceDE w:val="0"/>
        <w:autoSpaceDN w:val="0"/>
        <w:adjustRightInd w:val="0"/>
        <w:rPr>
          <w:rFonts w:cs="Arial"/>
          <w:color w:val="000000"/>
          <w:lang w:eastAsia="en-GB"/>
        </w:rPr>
      </w:pPr>
      <w:r w:rsidRPr="00E2775D">
        <w:rPr>
          <w:rFonts w:cs="Arial"/>
          <w:color w:val="000000"/>
          <w:lang w:eastAsia="en-GB"/>
        </w:rPr>
        <w:t xml:space="preserve">Medical </w:t>
      </w:r>
      <w:r w:rsidR="00A94BAC">
        <w:rPr>
          <w:rFonts w:cs="Arial"/>
          <w:color w:val="000000"/>
          <w:lang w:eastAsia="en-GB"/>
        </w:rPr>
        <w:t>c</w:t>
      </w:r>
      <w:r w:rsidRPr="00E2775D">
        <w:rPr>
          <w:rFonts w:cs="Arial"/>
          <w:color w:val="000000"/>
          <w:lang w:eastAsia="en-GB"/>
        </w:rPr>
        <w:t xml:space="preserve">onditions </w:t>
      </w:r>
      <w:r w:rsidR="00A94BAC">
        <w:rPr>
          <w:rFonts w:cs="Arial"/>
          <w:color w:val="000000"/>
          <w:lang w:eastAsia="en-GB"/>
        </w:rPr>
        <w:t xml:space="preserve">and education - </w:t>
      </w:r>
      <w:r w:rsidRPr="00E2775D">
        <w:rPr>
          <w:rFonts w:cs="Arial"/>
          <w:color w:val="000000"/>
          <w:lang w:eastAsia="en-GB"/>
        </w:rPr>
        <w:t xml:space="preserve">Surrey </w:t>
      </w:r>
    </w:p>
    <w:p w14:paraId="478266DE" w14:textId="1A3D21F3" w:rsidR="00A94BAC" w:rsidRPr="00E2775D" w:rsidRDefault="00000000" w:rsidP="00E2775D">
      <w:pPr>
        <w:autoSpaceDE w:val="0"/>
        <w:autoSpaceDN w:val="0"/>
        <w:adjustRightInd w:val="0"/>
        <w:rPr>
          <w:rFonts w:cs="Arial"/>
          <w:color w:val="000000"/>
          <w:lang w:eastAsia="en-GB"/>
        </w:rPr>
      </w:pPr>
      <w:hyperlink r:id="rId22" w:history="1">
        <w:r w:rsidR="00A94BAC" w:rsidRPr="00A94BAC">
          <w:rPr>
            <w:rStyle w:val="Hyperlink"/>
            <w:rFonts w:cs="Arial"/>
            <w:lang w:eastAsia="en-GB"/>
          </w:rPr>
          <w:t>https://www.surreylocaloffer.org.uk/parents-and-carers/health/medical-conditions-and-education</w:t>
        </w:r>
      </w:hyperlink>
    </w:p>
    <w:p w14:paraId="59D422AD" w14:textId="58FC169D" w:rsidR="00E2775D" w:rsidRDefault="00E2775D" w:rsidP="00E2775D">
      <w:pPr>
        <w:rPr>
          <w:rFonts w:eastAsia="Calibri" w:cs="Times New Roman"/>
        </w:rPr>
      </w:pPr>
    </w:p>
    <w:p w14:paraId="59FC7799" w14:textId="7E3C7BC6" w:rsidR="00A94BAC" w:rsidRDefault="00A94BAC" w:rsidP="00E2775D">
      <w:pPr>
        <w:rPr>
          <w:rFonts w:eastAsia="Calibri" w:cs="Times New Roman"/>
        </w:rPr>
      </w:pPr>
      <w:r>
        <w:rPr>
          <w:rFonts w:eastAsia="Calibri" w:cs="Times New Roman"/>
        </w:rPr>
        <w:t>First Aid in schools, early years and further education</w:t>
      </w:r>
    </w:p>
    <w:p w14:paraId="3330E6F0" w14:textId="365E414E" w:rsidR="00E2775D" w:rsidRPr="001E0E53" w:rsidRDefault="00000000" w:rsidP="00E2775D">
      <w:pPr>
        <w:rPr>
          <w:rFonts w:eastAsia="Calibri" w:cs="Times New Roman"/>
        </w:rPr>
      </w:pPr>
      <w:hyperlink r:id="rId23" w:history="1">
        <w:r w:rsidR="00A94BAC" w:rsidRPr="00A94BAC">
          <w:rPr>
            <w:rStyle w:val="Hyperlink"/>
          </w:rPr>
          <w:t>https://www.gov.uk/government/publications/first-aid-in-schools/first-aid-in-schools-early-years-and-further-education</w:t>
        </w:r>
      </w:hyperlink>
    </w:p>
    <w:p w14:paraId="5743A63C" w14:textId="77777777" w:rsidR="00A94BAC" w:rsidRDefault="00A94BAC" w:rsidP="00E2775D">
      <w:pPr>
        <w:rPr>
          <w:rFonts w:eastAsia="Calibri" w:cs="Times New Roman"/>
          <w:b/>
          <w:bCs/>
        </w:rPr>
      </w:pPr>
    </w:p>
    <w:p w14:paraId="76186671" w14:textId="71655390" w:rsidR="00E2775D" w:rsidRDefault="00E2775D" w:rsidP="00E2775D">
      <w:pPr>
        <w:rPr>
          <w:rFonts w:eastAsia="Calibri" w:cs="Times New Roman"/>
          <w:b/>
          <w:bCs/>
        </w:rPr>
      </w:pPr>
      <w:r>
        <w:rPr>
          <w:rFonts w:eastAsia="Calibri" w:cs="Times New Roman"/>
          <w:b/>
          <w:bCs/>
        </w:rPr>
        <w:t xml:space="preserve">Useful websites </w:t>
      </w:r>
    </w:p>
    <w:p w14:paraId="211EF46A" w14:textId="77777777" w:rsidR="00E2775D" w:rsidRDefault="00E2775D" w:rsidP="00E2775D">
      <w:pPr>
        <w:rPr>
          <w:rFonts w:eastAsia="Calibri" w:cs="Times New Roman"/>
          <w:b/>
          <w:bCs/>
        </w:rPr>
      </w:pPr>
    </w:p>
    <w:p w14:paraId="3B93479F" w14:textId="77777777" w:rsidR="00E2775D" w:rsidRDefault="00E2775D" w:rsidP="00E2775D">
      <w:pPr>
        <w:rPr>
          <w:rFonts w:eastAsia="Calibri" w:cs="Times New Roman"/>
        </w:rPr>
      </w:pPr>
      <w:r w:rsidRPr="00AF6442">
        <w:rPr>
          <w:rFonts w:eastAsia="Calibri" w:cs="Times New Roman"/>
        </w:rPr>
        <w:t xml:space="preserve">Children and Family Health Surrey </w:t>
      </w:r>
    </w:p>
    <w:p w14:paraId="1C2F72AF" w14:textId="6E62BC73" w:rsidR="00E2775D" w:rsidRDefault="00000000" w:rsidP="00E2775D">
      <w:pPr>
        <w:rPr>
          <w:color w:val="0000FF"/>
          <w:u w:val="single"/>
        </w:rPr>
      </w:pPr>
      <w:hyperlink r:id="rId24" w:history="1">
        <w:r w:rsidR="00E2775D" w:rsidRPr="00AF6442">
          <w:rPr>
            <w:color w:val="0000FF"/>
            <w:u w:val="single"/>
          </w:rPr>
          <w:t>Home :: Children and Family Health Surrey (childrenshealthsurrey.nhs.uk)</w:t>
        </w:r>
      </w:hyperlink>
    </w:p>
    <w:p w14:paraId="5CE47B9D" w14:textId="44672F58" w:rsidR="00E2775D" w:rsidRDefault="00E2775D" w:rsidP="00E2775D">
      <w:pPr>
        <w:rPr>
          <w:color w:val="0000FF"/>
          <w:u w:val="single"/>
        </w:rPr>
      </w:pPr>
    </w:p>
    <w:p w14:paraId="1E59F57D" w14:textId="7BE5F0D7" w:rsidR="00E2775D" w:rsidRDefault="00E2775D" w:rsidP="00E2775D">
      <w:pPr>
        <w:autoSpaceDE w:val="0"/>
        <w:autoSpaceDN w:val="0"/>
        <w:adjustRightInd w:val="0"/>
        <w:spacing w:after="164"/>
        <w:rPr>
          <w:rFonts w:cs="Arial"/>
          <w:color w:val="000000"/>
          <w:lang w:eastAsia="en-GB"/>
        </w:rPr>
      </w:pPr>
      <w:r w:rsidRPr="00E2775D">
        <w:rPr>
          <w:rFonts w:cs="Arial"/>
          <w:color w:val="000000"/>
          <w:lang w:eastAsia="en-GB"/>
        </w:rPr>
        <w:t xml:space="preserve">Health and Safety Executive (HSE) </w:t>
      </w:r>
      <w:hyperlink r:id="rId25" w:history="1">
        <w:r w:rsidRPr="00E2775D">
          <w:rPr>
            <w:rFonts w:cs="Arial"/>
            <w:color w:val="0000FF"/>
            <w:u w:val="single"/>
            <w:lang w:eastAsia="en-GB"/>
          </w:rPr>
          <w:t>http://www.hse.gov.uk/contact/contact.htm</w:t>
        </w:r>
      </w:hyperlink>
      <w:r w:rsidRPr="00E2775D">
        <w:rPr>
          <w:rFonts w:cs="Arial"/>
          <w:color w:val="000000"/>
          <w:lang w:eastAsia="en-GB"/>
        </w:rPr>
        <w:t xml:space="preserve">  </w:t>
      </w:r>
    </w:p>
    <w:p w14:paraId="5947B668" w14:textId="247056A5" w:rsidR="00E2775D" w:rsidRDefault="00E2775D" w:rsidP="00E2775D">
      <w:pPr>
        <w:autoSpaceDE w:val="0"/>
        <w:autoSpaceDN w:val="0"/>
        <w:adjustRightInd w:val="0"/>
        <w:rPr>
          <w:rFonts w:cs="Arial"/>
          <w:color w:val="000000"/>
          <w:lang w:eastAsia="en-GB"/>
        </w:rPr>
      </w:pPr>
      <w:r w:rsidRPr="00E2775D">
        <w:rPr>
          <w:rFonts w:cs="Arial"/>
          <w:color w:val="000000"/>
          <w:lang w:eastAsia="en-GB"/>
        </w:rPr>
        <w:t xml:space="preserve">Department of Health (DOH) </w:t>
      </w:r>
      <w:hyperlink r:id="rId26" w:history="1">
        <w:r w:rsidRPr="00E2775D">
          <w:rPr>
            <w:rFonts w:cs="Arial"/>
            <w:color w:val="0000FF"/>
            <w:u w:val="single"/>
            <w:lang w:eastAsia="en-GB"/>
          </w:rPr>
          <w:t>www.dh.gov.uk</w:t>
        </w:r>
      </w:hyperlink>
      <w:r w:rsidRPr="00E2775D">
        <w:rPr>
          <w:rFonts w:cs="Arial"/>
          <w:color w:val="000000"/>
          <w:lang w:eastAsia="en-GB"/>
        </w:rPr>
        <w:t xml:space="preserve"> 0207 210 4850</w:t>
      </w:r>
    </w:p>
    <w:p w14:paraId="04B8CF03" w14:textId="40EA5C1D" w:rsidR="00E2775D" w:rsidRDefault="00E2775D" w:rsidP="00E2775D">
      <w:pPr>
        <w:autoSpaceDE w:val="0"/>
        <w:autoSpaceDN w:val="0"/>
        <w:adjustRightInd w:val="0"/>
        <w:rPr>
          <w:rFonts w:cs="Arial"/>
          <w:color w:val="000000"/>
          <w:lang w:eastAsia="en-GB"/>
        </w:rPr>
      </w:pPr>
    </w:p>
    <w:p w14:paraId="1F7DFD02" w14:textId="35B65B31" w:rsidR="00E2775D" w:rsidRDefault="00E2775D" w:rsidP="00E2775D">
      <w:pPr>
        <w:autoSpaceDE w:val="0"/>
        <w:autoSpaceDN w:val="0"/>
        <w:adjustRightInd w:val="0"/>
        <w:spacing w:after="164"/>
        <w:rPr>
          <w:rFonts w:cs="Arial"/>
          <w:color w:val="000000"/>
        </w:rPr>
      </w:pPr>
      <w:r>
        <w:rPr>
          <w:rFonts w:cs="Arial"/>
          <w:color w:val="000000"/>
        </w:rPr>
        <w:t>Ofsted</w:t>
      </w:r>
      <w:r w:rsidRPr="00E2775D">
        <w:rPr>
          <w:rFonts w:cs="Arial"/>
          <w:color w:val="000000"/>
        </w:rPr>
        <w:t xml:space="preserve">: </w:t>
      </w:r>
      <w:hyperlink r:id="rId27" w:history="1">
        <w:r w:rsidRPr="00E2775D">
          <w:rPr>
            <w:rFonts w:cs="Arial"/>
            <w:color w:val="0000FF"/>
            <w:u w:val="single"/>
            <w:lang w:eastAsia="en-GB"/>
          </w:rPr>
          <w:t>www.ofsted.gov.uk</w:t>
        </w:r>
      </w:hyperlink>
      <w:r w:rsidRPr="00E2775D">
        <w:rPr>
          <w:rFonts w:cs="Arial"/>
          <w:color w:val="000000"/>
          <w:lang w:eastAsia="en-GB"/>
        </w:rPr>
        <w:t xml:space="preserve">  </w:t>
      </w:r>
      <w:r w:rsidRPr="00E2775D">
        <w:rPr>
          <w:rFonts w:cs="Arial"/>
          <w:color w:val="000000"/>
        </w:rPr>
        <w:t>0300 123 1231</w:t>
      </w:r>
    </w:p>
    <w:p w14:paraId="784F426C" w14:textId="1C57BB10" w:rsidR="00E2775D" w:rsidRPr="004B0022" w:rsidRDefault="00E2775D" w:rsidP="00E2775D">
      <w:pPr>
        <w:rPr>
          <w:rFonts w:eastAsia="Calibri" w:cs="Times New Roman"/>
          <w:b/>
          <w:bCs/>
        </w:rPr>
      </w:pPr>
      <w:r w:rsidRPr="004B0022">
        <w:rPr>
          <w:rFonts w:eastAsia="Calibri" w:cs="Times New Roman"/>
          <w:b/>
          <w:bCs/>
        </w:rPr>
        <w:t xml:space="preserve">Allergies </w:t>
      </w:r>
    </w:p>
    <w:p w14:paraId="13B42698" w14:textId="77777777" w:rsidR="00E2775D" w:rsidRPr="004B0022" w:rsidRDefault="00E2775D" w:rsidP="00E2775D">
      <w:pPr>
        <w:rPr>
          <w:rFonts w:eastAsia="Calibri" w:cs="Times New Roman"/>
        </w:rPr>
      </w:pPr>
      <w:r w:rsidRPr="004B0022">
        <w:rPr>
          <w:rFonts w:eastAsia="Calibri" w:cs="Times New Roman"/>
        </w:rPr>
        <w:t xml:space="preserve"> </w:t>
      </w:r>
    </w:p>
    <w:p w14:paraId="0139445A" w14:textId="7AD0B094" w:rsidR="00E2775D" w:rsidRPr="004B0022" w:rsidRDefault="00E2775D" w:rsidP="00E2775D">
      <w:pPr>
        <w:rPr>
          <w:rFonts w:eastAsia="Calibri" w:cs="Times New Roman"/>
        </w:rPr>
      </w:pPr>
      <w:r w:rsidRPr="004B0022">
        <w:rPr>
          <w:rFonts w:eastAsia="Calibri" w:cs="Times New Roman"/>
        </w:rPr>
        <w:t xml:space="preserve">Allergy UK Helpline: 01322 619898 </w:t>
      </w:r>
      <w:hyperlink r:id="rId28" w:history="1">
        <w:r w:rsidR="005C39CF">
          <w:rPr>
            <w:rStyle w:val="Hyperlink"/>
            <w:rFonts w:eastAsia="Calibri" w:cs="Times New Roman"/>
          </w:rPr>
          <w:t>https://www.allergyuk.org/for-industry-and-education/schools-early-years/</w:t>
        </w:r>
      </w:hyperlink>
    </w:p>
    <w:p w14:paraId="0CFFEDD7" w14:textId="3624455F" w:rsidR="00E2775D" w:rsidRPr="004B0022" w:rsidRDefault="00E2775D" w:rsidP="00E2775D">
      <w:pPr>
        <w:rPr>
          <w:rFonts w:eastAsia="Calibri" w:cs="Times New Roman"/>
        </w:rPr>
      </w:pPr>
    </w:p>
    <w:p w14:paraId="13C588CA" w14:textId="77777777" w:rsidR="00EE6CFA" w:rsidRPr="00EE6CFA" w:rsidRDefault="00EE6CFA" w:rsidP="00EE6CFA">
      <w:pPr>
        <w:rPr>
          <w:rStyle w:val="Hyperlink"/>
          <w:rFonts w:eastAsia="Calibri" w:cs="Times New Roman"/>
          <w:color w:val="auto"/>
          <w:u w:val="none"/>
        </w:rPr>
      </w:pPr>
      <w:r w:rsidRPr="00EE6CFA">
        <w:rPr>
          <w:rStyle w:val="Hyperlink"/>
          <w:rFonts w:eastAsia="Calibri" w:cs="Times New Roman"/>
          <w:color w:val="auto"/>
          <w:u w:val="none"/>
        </w:rPr>
        <w:t xml:space="preserve">Paediatric </w:t>
      </w:r>
      <w:r>
        <w:rPr>
          <w:rStyle w:val="Hyperlink"/>
          <w:rFonts w:eastAsia="Calibri" w:cs="Times New Roman"/>
          <w:color w:val="auto"/>
          <w:u w:val="none"/>
        </w:rPr>
        <w:t>Allergy Action Plans</w:t>
      </w:r>
    </w:p>
    <w:p w14:paraId="1C1D63B5" w14:textId="77777777" w:rsidR="00EE6CFA" w:rsidRDefault="00000000" w:rsidP="00EE6CFA">
      <w:pPr>
        <w:rPr>
          <w:rStyle w:val="Hyperlink"/>
          <w:rFonts w:eastAsia="Calibri" w:cs="Times New Roman"/>
        </w:rPr>
      </w:pPr>
      <w:hyperlink r:id="rId29" w:history="1">
        <w:r w:rsidR="00EE6CFA" w:rsidRPr="003B27FB">
          <w:rPr>
            <w:rStyle w:val="Hyperlink"/>
            <w:rFonts w:eastAsia="Calibri" w:cs="Times New Roman"/>
          </w:rPr>
          <w:t>https://www.bsaci.org/professional-resources/resources/paediatric-allergy-action-plans/</w:t>
        </w:r>
      </w:hyperlink>
    </w:p>
    <w:p w14:paraId="2E26ACD4" w14:textId="77777777" w:rsidR="00B42ACC" w:rsidRDefault="00B42ACC" w:rsidP="00B42ACC"/>
    <w:p w14:paraId="7562B4FD" w14:textId="6144F98E" w:rsidR="00B42ACC" w:rsidRDefault="00B42ACC" w:rsidP="00B42ACC">
      <w:r>
        <w:t>Guidance for creating a policy around the use of emergency auto-injectors</w:t>
      </w:r>
    </w:p>
    <w:p w14:paraId="7202ED9E" w14:textId="1CC11E9B" w:rsidR="00B42ACC" w:rsidRPr="00B42ACC" w:rsidRDefault="00000000" w:rsidP="00B42ACC">
      <w:pPr>
        <w:autoSpaceDE w:val="0"/>
        <w:autoSpaceDN w:val="0"/>
        <w:adjustRightInd w:val="0"/>
        <w:spacing w:after="164"/>
        <w:rPr>
          <w:rStyle w:val="Hyperlink"/>
          <w:rFonts w:cs="Arial"/>
          <w:color w:val="000000"/>
          <w:u w:val="none"/>
          <w:lang w:eastAsia="en-GB"/>
        </w:rPr>
      </w:pPr>
      <w:hyperlink r:id="rId30" w:history="1">
        <w:r w:rsidR="00B42ACC" w:rsidRPr="00887C01">
          <w:rPr>
            <w:rStyle w:val="Hyperlink"/>
          </w:rPr>
          <w:t>https://www.gov.uk/government/publications/using-emergency-adrenaline-auto-injectors-in-schools</w:t>
        </w:r>
      </w:hyperlink>
    </w:p>
    <w:p w14:paraId="2E86E4AE" w14:textId="77777777" w:rsidR="00EE6CFA" w:rsidRPr="004B0022" w:rsidRDefault="00EE6CFA" w:rsidP="00EE6CFA">
      <w:pPr>
        <w:rPr>
          <w:rFonts w:eastAsia="Calibri" w:cs="Times New Roman"/>
        </w:rPr>
      </w:pPr>
    </w:p>
    <w:p w14:paraId="4CE0B6BA" w14:textId="7A3B737D" w:rsidR="00E2775D" w:rsidRDefault="00E2775D" w:rsidP="00E2775D">
      <w:pPr>
        <w:rPr>
          <w:rStyle w:val="Hyperlink"/>
          <w:rFonts w:eastAsia="Calibri" w:cs="Times New Roman"/>
        </w:rPr>
      </w:pPr>
      <w:r w:rsidRPr="004B0022">
        <w:rPr>
          <w:rFonts w:eastAsia="Calibri" w:cs="Times New Roman"/>
        </w:rPr>
        <w:t xml:space="preserve">The Anaphylaxis Campaign Helpline: 01252 542029 </w:t>
      </w:r>
      <w:hyperlink r:id="rId31" w:history="1">
        <w:r w:rsidR="005C39CF">
          <w:rPr>
            <w:rStyle w:val="Hyperlink"/>
            <w:rFonts w:eastAsia="Calibri" w:cs="Times New Roman"/>
          </w:rPr>
          <w:t>https://www.anaphylaxis.org.uk/education/allergywise-for-early-years-settings-information/</w:t>
        </w:r>
      </w:hyperlink>
    </w:p>
    <w:p w14:paraId="3BDB46C8" w14:textId="77777777" w:rsidR="00080563" w:rsidRDefault="00080563" w:rsidP="00E2775D">
      <w:pPr>
        <w:rPr>
          <w:rStyle w:val="Hyperlink"/>
          <w:rFonts w:eastAsia="Calibri" w:cs="Times New Roman"/>
        </w:rPr>
      </w:pPr>
    </w:p>
    <w:p w14:paraId="72614668" w14:textId="0B08B493" w:rsidR="00080563" w:rsidRPr="00EE6CFA" w:rsidRDefault="00080563" w:rsidP="00E2775D">
      <w:pPr>
        <w:rPr>
          <w:rStyle w:val="Hyperlink"/>
          <w:rFonts w:eastAsia="Calibri" w:cs="Times New Roman"/>
          <w:color w:val="auto"/>
          <w:u w:val="none"/>
        </w:rPr>
      </w:pPr>
      <w:r w:rsidRPr="004B0022">
        <w:rPr>
          <w:rFonts w:eastAsia="Calibri" w:cs="Times New Roman"/>
          <w:b/>
          <w:bCs/>
        </w:rPr>
        <w:t xml:space="preserve">Asthma </w:t>
      </w:r>
    </w:p>
    <w:p w14:paraId="324FDF82" w14:textId="416C00A4" w:rsidR="00E2775D" w:rsidRDefault="00E2775D" w:rsidP="00E2775D">
      <w:pPr>
        <w:rPr>
          <w:rFonts w:eastAsia="Calibri" w:cs="Times New Roman"/>
        </w:rPr>
      </w:pPr>
    </w:p>
    <w:p w14:paraId="1DC9A967" w14:textId="23AA4E1B" w:rsidR="006F30E7" w:rsidRDefault="006F30E7" w:rsidP="00E2775D">
      <w:pPr>
        <w:rPr>
          <w:rFonts w:eastAsia="Calibri" w:cs="Times New Roman"/>
        </w:rPr>
      </w:pPr>
      <w:r>
        <w:rPr>
          <w:rFonts w:eastAsia="Calibri" w:cs="Times New Roman"/>
        </w:rPr>
        <w:t xml:space="preserve">Beat Asthma </w:t>
      </w:r>
      <w:hyperlink r:id="rId32" w:history="1">
        <w:r w:rsidRPr="006F30E7">
          <w:rPr>
            <w:rStyle w:val="Hyperlink"/>
            <w:rFonts w:eastAsia="Calibri" w:cs="Times New Roman"/>
          </w:rPr>
          <w:t>Home - Beat Asthma</w:t>
        </w:r>
      </w:hyperlink>
    </w:p>
    <w:p w14:paraId="517ADD7E" w14:textId="77777777" w:rsidR="006F30E7" w:rsidRPr="004B0022" w:rsidRDefault="006F30E7" w:rsidP="00E2775D">
      <w:pPr>
        <w:rPr>
          <w:rFonts w:eastAsia="Calibri" w:cs="Times New Roman"/>
        </w:rPr>
      </w:pPr>
    </w:p>
    <w:p w14:paraId="3D3E4E8D" w14:textId="77777777" w:rsidR="00E2775D" w:rsidRPr="004B0022" w:rsidRDefault="00E2775D" w:rsidP="00E2775D">
      <w:pPr>
        <w:rPr>
          <w:rFonts w:eastAsia="Calibri" w:cs="Times New Roman"/>
          <w:b/>
          <w:bCs/>
        </w:rPr>
      </w:pPr>
      <w:r w:rsidRPr="004B0022">
        <w:rPr>
          <w:rFonts w:eastAsia="Calibri" w:cs="Times New Roman"/>
          <w:b/>
          <w:bCs/>
        </w:rPr>
        <w:t xml:space="preserve">Diabetes </w:t>
      </w:r>
    </w:p>
    <w:p w14:paraId="1A584646" w14:textId="77777777" w:rsidR="00E2775D" w:rsidRPr="004B0022" w:rsidRDefault="00E2775D" w:rsidP="00E2775D">
      <w:pPr>
        <w:rPr>
          <w:rFonts w:eastAsia="Calibri" w:cs="Times New Roman"/>
        </w:rPr>
      </w:pPr>
      <w:r w:rsidRPr="004B0022">
        <w:rPr>
          <w:rFonts w:eastAsia="Calibri" w:cs="Times New Roman"/>
        </w:rPr>
        <w:lastRenderedPageBreak/>
        <w:t xml:space="preserve"> </w:t>
      </w:r>
    </w:p>
    <w:p w14:paraId="478CB71B" w14:textId="0B34F5CE" w:rsidR="00E2775D" w:rsidRDefault="00E2775D" w:rsidP="00E2775D">
      <w:pPr>
        <w:rPr>
          <w:rStyle w:val="Hyperlink"/>
          <w:rFonts w:eastAsia="Calibri" w:cs="Times New Roman"/>
        </w:rPr>
      </w:pPr>
      <w:r w:rsidRPr="004B0022">
        <w:rPr>
          <w:rFonts w:eastAsia="Calibri" w:cs="Times New Roman"/>
        </w:rPr>
        <w:t xml:space="preserve">Diabetes UK Helpline: 0345 123 2399 (Mon-Fri 9am to 6pm) </w:t>
      </w:r>
      <w:hyperlink r:id="rId33" w:history="1">
        <w:r w:rsidR="005C39CF">
          <w:rPr>
            <w:rStyle w:val="Hyperlink"/>
            <w:rFonts w:eastAsia="Calibri" w:cs="Times New Roman"/>
          </w:rPr>
          <w:t>https://www.diabetes.org.uk/guide-to-diabetes/your-child-and-diabetes</w:t>
        </w:r>
      </w:hyperlink>
    </w:p>
    <w:p w14:paraId="6B5B5382" w14:textId="77777777" w:rsidR="00E90FFC" w:rsidRDefault="00E90FFC" w:rsidP="00E2775D">
      <w:pPr>
        <w:rPr>
          <w:rStyle w:val="Hyperlink"/>
          <w:rFonts w:eastAsia="Calibri" w:cs="Times New Roman"/>
        </w:rPr>
      </w:pPr>
    </w:p>
    <w:p w14:paraId="69D1429B" w14:textId="77777777" w:rsidR="00E90FFC" w:rsidRDefault="00E90FFC" w:rsidP="00E2775D">
      <w:pPr>
        <w:rPr>
          <w:rStyle w:val="Hyperlink"/>
          <w:rFonts w:eastAsia="Calibri" w:cs="Times New Roman"/>
        </w:rPr>
      </w:pPr>
    </w:p>
    <w:p w14:paraId="26209777" w14:textId="77777777" w:rsidR="00E90FFC" w:rsidRPr="004B0022" w:rsidRDefault="00E90FFC" w:rsidP="00E2775D">
      <w:pPr>
        <w:rPr>
          <w:rFonts w:eastAsia="Calibri" w:cs="Times New Roman"/>
        </w:rPr>
      </w:pPr>
    </w:p>
    <w:p w14:paraId="7C59722D" w14:textId="77777777" w:rsidR="00E2775D" w:rsidRPr="004B0022" w:rsidRDefault="00E2775D" w:rsidP="00E2775D">
      <w:pPr>
        <w:rPr>
          <w:rFonts w:eastAsia="Calibri" w:cs="Times New Roman"/>
        </w:rPr>
      </w:pPr>
      <w:r w:rsidRPr="004B0022">
        <w:rPr>
          <w:rFonts w:eastAsia="Calibri" w:cs="Times New Roman"/>
        </w:rPr>
        <w:t xml:space="preserve"> </w:t>
      </w:r>
    </w:p>
    <w:p w14:paraId="0E7E33B8" w14:textId="77777777" w:rsidR="00E2775D" w:rsidRPr="004B0022" w:rsidRDefault="00E2775D" w:rsidP="00E2775D">
      <w:pPr>
        <w:rPr>
          <w:rFonts w:eastAsia="Calibri" w:cs="Times New Roman"/>
          <w:b/>
          <w:bCs/>
        </w:rPr>
      </w:pPr>
      <w:r w:rsidRPr="004B0022">
        <w:rPr>
          <w:rFonts w:eastAsia="Calibri" w:cs="Times New Roman"/>
          <w:b/>
          <w:bCs/>
        </w:rPr>
        <w:t xml:space="preserve">Epilepsy </w:t>
      </w:r>
    </w:p>
    <w:p w14:paraId="1A92C7A1" w14:textId="77777777" w:rsidR="00E2775D" w:rsidRPr="004B0022" w:rsidRDefault="00E2775D" w:rsidP="00E2775D">
      <w:pPr>
        <w:rPr>
          <w:rFonts w:eastAsia="Calibri" w:cs="Times New Roman"/>
        </w:rPr>
      </w:pPr>
      <w:r w:rsidRPr="004B0022">
        <w:rPr>
          <w:rFonts w:eastAsia="Calibri" w:cs="Times New Roman"/>
        </w:rPr>
        <w:t xml:space="preserve"> </w:t>
      </w:r>
    </w:p>
    <w:p w14:paraId="0C011E4B" w14:textId="78C60D40" w:rsidR="00E2775D" w:rsidRPr="004B0022" w:rsidRDefault="00E2775D" w:rsidP="00E2775D">
      <w:pPr>
        <w:rPr>
          <w:rFonts w:eastAsia="Calibri" w:cs="Times New Roman"/>
        </w:rPr>
      </w:pPr>
      <w:r w:rsidRPr="004B0022">
        <w:rPr>
          <w:rFonts w:eastAsia="Calibri" w:cs="Times New Roman"/>
        </w:rPr>
        <w:t xml:space="preserve">Epilepsy Action Freephone helpline: 0808 800 5050 </w:t>
      </w:r>
      <w:hyperlink r:id="rId34" w:anchor="row-fc-8" w:history="1">
        <w:r w:rsidR="00A94BAC">
          <w:rPr>
            <w:rStyle w:val="Hyperlink"/>
            <w:rFonts w:eastAsia="Calibri" w:cs="Times New Roman"/>
          </w:rPr>
          <w:t>https://www.epilepsy.org.uk/professional#row-fc-8</w:t>
        </w:r>
      </w:hyperlink>
    </w:p>
    <w:p w14:paraId="6E49FC99" w14:textId="08975DC2" w:rsidR="00E2775D" w:rsidRPr="004B0022" w:rsidRDefault="00E2775D" w:rsidP="00E2775D">
      <w:pPr>
        <w:rPr>
          <w:rFonts w:eastAsia="Calibri" w:cs="Times New Roman"/>
        </w:rPr>
      </w:pPr>
      <w:r w:rsidRPr="004B0022">
        <w:rPr>
          <w:rFonts w:eastAsia="Calibri" w:cs="Times New Roman"/>
        </w:rPr>
        <w:t xml:space="preserve"> </w:t>
      </w:r>
    </w:p>
    <w:p w14:paraId="68661F32" w14:textId="77777777" w:rsidR="00EE6CFA" w:rsidRDefault="00EE6CFA" w:rsidP="00E2775D">
      <w:pPr>
        <w:rPr>
          <w:rFonts w:eastAsia="Calibri" w:cs="Times New Roman"/>
          <w:b/>
          <w:bCs/>
        </w:rPr>
      </w:pPr>
    </w:p>
    <w:p w14:paraId="276C6508" w14:textId="0BA8DE55" w:rsidR="00E2775D" w:rsidRPr="004B0022" w:rsidRDefault="00E2775D" w:rsidP="00E2775D">
      <w:pPr>
        <w:rPr>
          <w:rFonts w:eastAsia="Calibri" w:cs="Times New Roman"/>
          <w:b/>
          <w:bCs/>
        </w:rPr>
      </w:pPr>
      <w:r w:rsidRPr="004B0022">
        <w:rPr>
          <w:rFonts w:eastAsia="Calibri" w:cs="Times New Roman"/>
          <w:b/>
          <w:bCs/>
        </w:rPr>
        <w:t xml:space="preserve">Meningitis </w:t>
      </w:r>
    </w:p>
    <w:p w14:paraId="046CA9AB" w14:textId="77777777" w:rsidR="00E2775D" w:rsidRPr="004B0022" w:rsidRDefault="00E2775D" w:rsidP="00E2775D">
      <w:pPr>
        <w:rPr>
          <w:rFonts w:eastAsia="Calibri" w:cs="Times New Roman"/>
        </w:rPr>
      </w:pPr>
      <w:r w:rsidRPr="004B0022">
        <w:rPr>
          <w:rFonts w:eastAsia="Calibri" w:cs="Times New Roman"/>
        </w:rPr>
        <w:t xml:space="preserve"> </w:t>
      </w:r>
    </w:p>
    <w:p w14:paraId="57B5BCB7" w14:textId="77777777" w:rsidR="00E2775D" w:rsidRPr="004B0022" w:rsidRDefault="00E2775D" w:rsidP="00E2775D">
      <w:pPr>
        <w:rPr>
          <w:rFonts w:eastAsia="Calibri" w:cs="Times New Roman"/>
        </w:rPr>
      </w:pPr>
      <w:r w:rsidRPr="004B0022">
        <w:rPr>
          <w:rFonts w:eastAsia="Calibri" w:cs="Times New Roman"/>
        </w:rPr>
        <w:t xml:space="preserve">Meningitis Research Foundation Freefone helpline 0808 800 3344 </w:t>
      </w:r>
    </w:p>
    <w:p w14:paraId="7215B023" w14:textId="77777777" w:rsidR="00E2775D" w:rsidRPr="004B0022" w:rsidRDefault="00000000" w:rsidP="00E2775D">
      <w:pPr>
        <w:rPr>
          <w:rFonts w:eastAsia="Calibri" w:cs="Times New Roman"/>
        </w:rPr>
      </w:pPr>
      <w:hyperlink r:id="rId35" w:history="1">
        <w:r w:rsidR="00E2775D" w:rsidRPr="007A6199">
          <w:rPr>
            <w:rStyle w:val="Hyperlink"/>
            <w:rFonts w:eastAsia="Calibri" w:cs="Times New Roman"/>
          </w:rPr>
          <w:t>www.meningitis.org/</w:t>
        </w:r>
      </w:hyperlink>
    </w:p>
    <w:p w14:paraId="7D23D7E6" w14:textId="602C6B29" w:rsidR="00E2775D" w:rsidRPr="004B0022" w:rsidRDefault="00E2775D" w:rsidP="00E2775D">
      <w:pPr>
        <w:rPr>
          <w:rFonts w:eastAsia="Calibri" w:cs="Times New Roman"/>
        </w:rPr>
      </w:pPr>
      <w:r w:rsidRPr="004B0022">
        <w:rPr>
          <w:rFonts w:eastAsia="Calibri" w:cs="Times New Roman"/>
        </w:rPr>
        <w:t xml:space="preserve"> </w:t>
      </w:r>
    </w:p>
    <w:p w14:paraId="631E9680" w14:textId="77777777" w:rsidR="00E2775D" w:rsidRPr="004B0022" w:rsidRDefault="00E2775D" w:rsidP="00E2775D">
      <w:pPr>
        <w:rPr>
          <w:rFonts w:eastAsia="Calibri" w:cs="Times New Roman"/>
          <w:b/>
          <w:bCs/>
        </w:rPr>
      </w:pPr>
      <w:r w:rsidRPr="004B0022">
        <w:rPr>
          <w:rFonts w:eastAsia="Calibri" w:cs="Times New Roman"/>
          <w:b/>
          <w:bCs/>
        </w:rPr>
        <w:t xml:space="preserve">Skin Conditions </w:t>
      </w:r>
    </w:p>
    <w:p w14:paraId="2780A7C2" w14:textId="77777777" w:rsidR="00E2775D" w:rsidRPr="004B0022" w:rsidRDefault="00E2775D" w:rsidP="00E2775D">
      <w:pPr>
        <w:rPr>
          <w:rFonts w:eastAsia="Calibri" w:cs="Times New Roman"/>
        </w:rPr>
      </w:pPr>
      <w:r w:rsidRPr="004B0022">
        <w:rPr>
          <w:rFonts w:eastAsia="Calibri" w:cs="Times New Roman"/>
        </w:rPr>
        <w:t xml:space="preserve"> </w:t>
      </w:r>
    </w:p>
    <w:p w14:paraId="24AF3EBF" w14:textId="77777777" w:rsidR="00FB514A" w:rsidRDefault="00E2775D" w:rsidP="00E2775D">
      <w:pPr>
        <w:rPr>
          <w:rStyle w:val="Hyperlink"/>
          <w:rFonts w:eastAsia="Calibri" w:cs="Times New Roman"/>
        </w:rPr>
      </w:pPr>
      <w:r w:rsidRPr="004B0022">
        <w:rPr>
          <w:rFonts w:eastAsia="Calibri" w:cs="Times New Roman"/>
        </w:rPr>
        <w:t>National Eczema Society Helpline: 0800 089 1122 (Mon-Fri 10am to 4pm)</w:t>
      </w:r>
      <w:r>
        <w:rPr>
          <w:rFonts w:eastAsia="Calibri" w:cs="Times New Roman"/>
        </w:rPr>
        <w:t xml:space="preserve"> </w:t>
      </w:r>
      <w:hyperlink r:id="rId36" w:history="1">
        <w:r w:rsidR="00FB514A">
          <w:rPr>
            <w:rStyle w:val="Hyperlink"/>
            <w:rFonts w:eastAsia="Calibri" w:cs="Times New Roman"/>
          </w:rPr>
          <w:t>https://eczema.org/information-and-advice/information-for-parents-and-children/</w:t>
        </w:r>
      </w:hyperlink>
    </w:p>
    <w:p w14:paraId="0CC89BCE" w14:textId="77777777" w:rsidR="00FB514A" w:rsidRDefault="00FB514A" w:rsidP="00E2775D">
      <w:pPr>
        <w:rPr>
          <w:rStyle w:val="Hyperlink"/>
          <w:rFonts w:eastAsia="Calibri" w:cs="Times New Roman"/>
        </w:rPr>
      </w:pPr>
    </w:p>
    <w:p w14:paraId="0DB08F9A" w14:textId="6C338FE5" w:rsidR="00E2775D" w:rsidRPr="004B0022" w:rsidRDefault="00E2775D" w:rsidP="00E2775D">
      <w:pPr>
        <w:rPr>
          <w:rFonts w:eastAsia="Calibri" w:cs="Times New Roman"/>
        </w:rPr>
      </w:pPr>
      <w:r>
        <w:rPr>
          <w:rFonts w:eastAsia="Calibri" w:cs="Times New Roman"/>
        </w:rPr>
        <w:t xml:space="preserve">Psoriasis Association </w:t>
      </w:r>
      <w:r w:rsidRPr="004B0022">
        <w:rPr>
          <w:rFonts w:eastAsia="Calibri" w:cs="Times New Roman"/>
        </w:rPr>
        <w:t xml:space="preserve">Tel: 01604 251 620  </w:t>
      </w:r>
      <w:hyperlink r:id="rId37" w:history="1">
        <w:r w:rsidR="00FB514A">
          <w:rPr>
            <w:rStyle w:val="Hyperlink"/>
            <w:rFonts w:eastAsia="Calibri" w:cs="Times New Roman"/>
          </w:rPr>
          <w:t>https://www.psoriasis-association.org.uk/children-and-psoriasis</w:t>
        </w:r>
      </w:hyperlink>
    </w:p>
    <w:p w14:paraId="4981BD6B" w14:textId="77777777" w:rsidR="00E2775D" w:rsidRPr="004B0022" w:rsidRDefault="00E2775D" w:rsidP="00E2775D">
      <w:pPr>
        <w:rPr>
          <w:rFonts w:eastAsia="Calibri" w:cs="Times New Roman"/>
        </w:rPr>
      </w:pPr>
      <w:r w:rsidRPr="004B0022">
        <w:rPr>
          <w:rFonts w:eastAsia="Calibri" w:cs="Times New Roman"/>
        </w:rPr>
        <w:t xml:space="preserve"> </w:t>
      </w:r>
    </w:p>
    <w:p w14:paraId="114C8DBD" w14:textId="77777777" w:rsidR="00E2775D" w:rsidRPr="004B0022" w:rsidRDefault="00E2775D" w:rsidP="00E2775D">
      <w:pPr>
        <w:rPr>
          <w:rFonts w:eastAsia="Calibri" w:cs="Times New Roman"/>
          <w:b/>
          <w:bCs/>
        </w:rPr>
      </w:pPr>
      <w:r w:rsidRPr="004B0022">
        <w:rPr>
          <w:rFonts w:eastAsia="Calibri" w:cs="Times New Roman"/>
          <w:b/>
          <w:bCs/>
        </w:rPr>
        <w:t xml:space="preserve">Other conditions </w:t>
      </w:r>
    </w:p>
    <w:p w14:paraId="40E6334C" w14:textId="77777777" w:rsidR="00E2775D" w:rsidRPr="004B0022" w:rsidRDefault="00E2775D" w:rsidP="00E2775D">
      <w:pPr>
        <w:rPr>
          <w:rFonts w:eastAsia="Calibri" w:cs="Times New Roman"/>
        </w:rPr>
      </w:pPr>
      <w:r w:rsidRPr="004B0022">
        <w:rPr>
          <w:rFonts w:eastAsia="Calibri" w:cs="Times New Roman"/>
        </w:rPr>
        <w:t xml:space="preserve"> </w:t>
      </w:r>
    </w:p>
    <w:p w14:paraId="5A4AC7D2" w14:textId="21F87FB9" w:rsidR="00E2775D" w:rsidRPr="004B0022" w:rsidRDefault="00E2775D" w:rsidP="00E2775D">
      <w:pPr>
        <w:rPr>
          <w:rFonts w:eastAsia="Calibri" w:cs="Times New Roman"/>
        </w:rPr>
      </w:pPr>
      <w:r w:rsidRPr="004B0022">
        <w:rPr>
          <w:rFonts w:eastAsia="Calibri" w:cs="Times New Roman"/>
        </w:rPr>
        <w:t xml:space="preserve">Shine for Spina Bifida and Hydrocephalus Tel: 01733 555988 (Mon-Fri 9am to 5pm) </w:t>
      </w:r>
      <w:hyperlink r:id="rId38" w:history="1">
        <w:r w:rsidR="005C39CF">
          <w:rPr>
            <w:rStyle w:val="Hyperlink"/>
            <w:rFonts w:eastAsia="Calibri" w:cs="Times New Roman"/>
          </w:rPr>
          <w:t>https://www.shinecharity.org.uk/advice-for-parents/new-parents-pack</w:t>
        </w:r>
      </w:hyperlink>
    </w:p>
    <w:p w14:paraId="01E09BA2" w14:textId="77777777" w:rsidR="00E2775D" w:rsidRPr="004B0022" w:rsidRDefault="00E2775D" w:rsidP="00E2775D">
      <w:pPr>
        <w:rPr>
          <w:rFonts w:eastAsia="Calibri" w:cs="Times New Roman"/>
        </w:rPr>
      </w:pPr>
      <w:r w:rsidRPr="004B0022">
        <w:rPr>
          <w:rFonts w:eastAsia="Calibri" w:cs="Times New Roman"/>
        </w:rPr>
        <w:t xml:space="preserve"> </w:t>
      </w:r>
    </w:p>
    <w:p w14:paraId="20BF4F40" w14:textId="24E0F30B" w:rsidR="00E2775D" w:rsidRDefault="00E2775D" w:rsidP="00E2775D">
      <w:pPr>
        <w:rPr>
          <w:rFonts w:eastAsia="Calibri" w:cs="Times New Roman"/>
        </w:rPr>
      </w:pPr>
      <w:r w:rsidRPr="004B0022">
        <w:rPr>
          <w:rFonts w:eastAsia="Calibri" w:cs="Times New Roman"/>
        </w:rPr>
        <w:t xml:space="preserve">Cystic Fibrosis Trust Helpline: 020 3795 2184 or 0300 373 1000 </w:t>
      </w:r>
      <w:hyperlink r:id="rId39" w:history="1">
        <w:r w:rsidR="005C39CF">
          <w:rPr>
            <w:rStyle w:val="Hyperlink"/>
            <w:rFonts w:eastAsia="Calibri" w:cs="Times New Roman"/>
          </w:rPr>
          <w:t>https://www.cysticfibrosis.org.uk/life-with-cystic-fibrosis/parents-and-children</w:t>
        </w:r>
      </w:hyperlink>
    </w:p>
    <w:p w14:paraId="665002F9" w14:textId="77777777" w:rsidR="00E2775D" w:rsidRPr="004B0022" w:rsidRDefault="00E2775D" w:rsidP="00E2775D">
      <w:pPr>
        <w:rPr>
          <w:rFonts w:eastAsia="Calibri" w:cs="Times New Roman"/>
        </w:rPr>
      </w:pPr>
    </w:p>
    <w:p w14:paraId="268EE832" w14:textId="77777777" w:rsidR="00E2775D" w:rsidRPr="004B0022" w:rsidRDefault="00E2775D" w:rsidP="00E2775D">
      <w:pPr>
        <w:rPr>
          <w:rFonts w:eastAsia="Calibri" w:cs="Times New Roman"/>
        </w:rPr>
      </w:pPr>
      <w:r w:rsidRPr="004B0022">
        <w:rPr>
          <w:rFonts w:eastAsia="Calibri" w:cs="Times New Roman"/>
        </w:rPr>
        <w:t xml:space="preserve"> </w:t>
      </w:r>
    </w:p>
    <w:p w14:paraId="536E828E" w14:textId="77777777" w:rsidR="00E2775D" w:rsidRPr="004B0022" w:rsidRDefault="00E2775D" w:rsidP="00E2775D">
      <w:pPr>
        <w:rPr>
          <w:rFonts w:eastAsia="Calibri" w:cs="Times New Roman"/>
          <w:b/>
          <w:bCs/>
        </w:rPr>
      </w:pPr>
      <w:r w:rsidRPr="004B0022">
        <w:rPr>
          <w:rFonts w:eastAsia="Calibri" w:cs="Times New Roman"/>
          <w:b/>
          <w:bCs/>
        </w:rPr>
        <w:t xml:space="preserve">Useful Organisations </w:t>
      </w:r>
    </w:p>
    <w:p w14:paraId="51936ADC" w14:textId="77777777" w:rsidR="00E2775D" w:rsidRPr="004B0022" w:rsidRDefault="00E2775D" w:rsidP="00E2775D">
      <w:pPr>
        <w:rPr>
          <w:rFonts w:eastAsia="Calibri" w:cs="Times New Roman"/>
        </w:rPr>
      </w:pPr>
      <w:r w:rsidRPr="004B0022">
        <w:rPr>
          <w:rFonts w:eastAsia="Calibri" w:cs="Times New Roman"/>
        </w:rPr>
        <w:t xml:space="preserve"> </w:t>
      </w:r>
    </w:p>
    <w:p w14:paraId="1F775BA1" w14:textId="6BF24662" w:rsidR="00E2775D" w:rsidRPr="004B0022" w:rsidRDefault="00E2775D" w:rsidP="00E2775D">
      <w:pPr>
        <w:rPr>
          <w:rFonts w:eastAsia="Calibri" w:cs="Times New Roman"/>
        </w:rPr>
      </w:pPr>
      <w:r w:rsidRPr="004B0022">
        <w:rPr>
          <w:rFonts w:eastAsia="Calibri" w:cs="Times New Roman"/>
        </w:rPr>
        <w:t xml:space="preserve">Council for Disabled Children Tel: 020 7843 6000 </w:t>
      </w:r>
      <w:hyperlink r:id="rId40" w:history="1">
        <w:r w:rsidR="00887C01">
          <w:rPr>
            <w:rStyle w:val="Hyperlink"/>
            <w:rFonts w:eastAsia="Calibri" w:cs="Times New Roman"/>
          </w:rPr>
          <w:t>https://councilfordisabledchildren.org.uk/about-us</w:t>
        </w:r>
      </w:hyperlink>
    </w:p>
    <w:p w14:paraId="410303EF" w14:textId="77777777" w:rsidR="00E2775D" w:rsidRPr="004B0022" w:rsidRDefault="00E2775D" w:rsidP="00E2775D">
      <w:pPr>
        <w:rPr>
          <w:rFonts w:eastAsia="Calibri" w:cs="Times New Roman"/>
        </w:rPr>
      </w:pPr>
      <w:r w:rsidRPr="004B0022">
        <w:rPr>
          <w:rFonts w:eastAsia="Calibri" w:cs="Times New Roman"/>
        </w:rPr>
        <w:t xml:space="preserve"> </w:t>
      </w:r>
    </w:p>
    <w:p w14:paraId="2BBAB680" w14:textId="77777777" w:rsidR="00E2775D" w:rsidRPr="004B0022" w:rsidRDefault="00E2775D" w:rsidP="00E2775D">
      <w:pPr>
        <w:rPr>
          <w:rFonts w:eastAsia="Calibri" w:cs="Times New Roman"/>
        </w:rPr>
      </w:pPr>
      <w:r w:rsidRPr="004B0022">
        <w:rPr>
          <w:rFonts w:eastAsia="Calibri" w:cs="Times New Roman"/>
        </w:rPr>
        <w:t xml:space="preserve">Contact for Families with disabled children Helpline: 0808 808 3555 </w:t>
      </w:r>
      <w:hyperlink r:id="rId41" w:history="1">
        <w:r w:rsidRPr="007A6199">
          <w:rPr>
            <w:rStyle w:val="Hyperlink"/>
            <w:rFonts w:eastAsia="Calibri" w:cs="Times New Roman"/>
          </w:rPr>
          <w:t>www.contact.org.uk/</w:t>
        </w:r>
      </w:hyperlink>
    </w:p>
    <w:p w14:paraId="111EBDBF" w14:textId="77777777" w:rsidR="00D5199D" w:rsidRDefault="00E2775D" w:rsidP="00D5199D">
      <w:pPr>
        <w:rPr>
          <w:rFonts w:eastAsia="Calibri" w:cs="Times New Roman"/>
        </w:rPr>
      </w:pPr>
      <w:r w:rsidRPr="004B0022">
        <w:rPr>
          <w:rFonts w:eastAsia="Calibri" w:cs="Times New Roman"/>
        </w:rPr>
        <w:t xml:space="preserve"> </w:t>
      </w:r>
    </w:p>
    <w:p w14:paraId="189935AF" w14:textId="77777777" w:rsidR="00D5199D" w:rsidRDefault="00D5199D" w:rsidP="00D5199D">
      <w:pPr>
        <w:rPr>
          <w:rFonts w:eastAsia="Calibri" w:cs="Times New Roman"/>
        </w:rPr>
      </w:pPr>
      <w:r>
        <w:rPr>
          <w:rFonts w:eastAsia="Calibri" w:cs="Times New Roman"/>
        </w:rPr>
        <w:t xml:space="preserve">National Children’s Bureau </w:t>
      </w:r>
    </w:p>
    <w:p w14:paraId="6136CB06" w14:textId="48ABDA64" w:rsidR="00D5199D" w:rsidRDefault="00000000" w:rsidP="00D5199D">
      <w:pPr>
        <w:rPr>
          <w:rFonts w:eastAsia="Calibri" w:cs="Times New Roman"/>
        </w:rPr>
      </w:pPr>
      <w:hyperlink r:id="rId42" w:history="1">
        <w:r w:rsidR="00D5199D" w:rsidRPr="00D5199D">
          <w:rPr>
            <w:rStyle w:val="Hyperlink"/>
            <w:rFonts w:eastAsia="Calibri" w:cs="Times New Roman"/>
          </w:rPr>
          <w:t>https://www.ncb.org.uk/resources/equality-act-2010</w:t>
        </w:r>
      </w:hyperlink>
    </w:p>
    <w:p w14:paraId="37314BD3" w14:textId="77777777" w:rsidR="00D5199D" w:rsidRDefault="00D5199D" w:rsidP="00D5199D">
      <w:pPr>
        <w:rPr>
          <w:rFonts w:eastAsia="Calibri" w:cs="Times New Roman"/>
        </w:rPr>
      </w:pPr>
    </w:p>
    <w:p w14:paraId="165A7682" w14:textId="7A26EBD9" w:rsidR="00E2775D" w:rsidRPr="004B0022" w:rsidRDefault="00E2775D" w:rsidP="00E2775D">
      <w:pPr>
        <w:rPr>
          <w:rFonts w:eastAsia="Calibri" w:cs="Times New Roman"/>
        </w:rPr>
      </w:pPr>
      <w:r w:rsidRPr="004B0022">
        <w:rPr>
          <w:rFonts w:eastAsia="Calibri" w:cs="Times New Roman"/>
        </w:rPr>
        <w:t xml:space="preserve">Hyperactive Children’s Support Group Tel: 01243 539966  </w:t>
      </w:r>
      <w:hyperlink r:id="rId43" w:history="1">
        <w:r w:rsidR="00FB514A">
          <w:rPr>
            <w:rStyle w:val="Hyperlink"/>
            <w:rFonts w:eastAsia="Calibri" w:cs="Times New Roman"/>
          </w:rPr>
          <w:t>https://hacsg.org.uk/</w:t>
        </w:r>
      </w:hyperlink>
    </w:p>
    <w:p w14:paraId="27812654" w14:textId="77777777" w:rsidR="00E2775D" w:rsidRPr="004B0022" w:rsidRDefault="00E2775D" w:rsidP="00E2775D">
      <w:pPr>
        <w:rPr>
          <w:rFonts w:eastAsia="Calibri" w:cs="Times New Roman"/>
        </w:rPr>
      </w:pPr>
      <w:r w:rsidRPr="004B0022">
        <w:rPr>
          <w:rFonts w:eastAsia="Calibri" w:cs="Times New Roman"/>
        </w:rPr>
        <w:t xml:space="preserve"> </w:t>
      </w:r>
    </w:p>
    <w:p w14:paraId="20A83AD6" w14:textId="0BFFFDD9" w:rsidR="00E2775D" w:rsidRDefault="00E2775D" w:rsidP="00E2775D">
      <w:pPr>
        <w:rPr>
          <w:rStyle w:val="Hyperlink"/>
          <w:rFonts w:eastAsia="Calibri" w:cs="Times New Roman"/>
        </w:rPr>
      </w:pPr>
      <w:r w:rsidRPr="004B0022">
        <w:rPr>
          <w:rFonts w:eastAsia="Calibri" w:cs="Times New Roman"/>
        </w:rPr>
        <w:lastRenderedPageBreak/>
        <w:t xml:space="preserve">MENCAP Helpline: 0808 808 1111 </w:t>
      </w:r>
      <w:hyperlink r:id="rId44" w:history="1">
        <w:r w:rsidR="00D5199D">
          <w:rPr>
            <w:rStyle w:val="Hyperlink"/>
            <w:rFonts w:eastAsia="Calibri" w:cs="Times New Roman"/>
          </w:rPr>
          <w:t>https://www.mencap.org.uk/advice-and-support/children-and-young-people/support-children-special-educational-needs-sen</w:t>
        </w:r>
      </w:hyperlink>
    </w:p>
    <w:p w14:paraId="70E5E0CE" w14:textId="77777777" w:rsidR="00E2775D" w:rsidRDefault="00E2775D" w:rsidP="00E2775D">
      <w:pPr>
        <w:rPr>
          <w:rStyle w:val="Hyperlink"/>
          <w:rFonts w:eastAsia="Calibri" w:cs="Times New Roman"/>
        </w:rPr>
      </w:pPr>
    </w:p>
    <w:p w14:paraId="782BD1FF" w14:textId="77777777" w:rsidR="00E2775D" w:rsidRDefault="00E2775D" w:rsidP="00E2775D"/>
    <w:p w14:paraId="346DA392" w14:textId="77777777" w:rsidR="00245C48" w:rsidRPr="00245C48" w:rsidRDefault="00245C48" w:rsidP="00687D68">
      <w:pPr>
        <w:ind w:left="340"/>
        <w:contextualSpacing/>
        <w:rPr>
          <w:rFonts w:cs="Arial"/>
          <w:color w:val="0000FF"/>
          <w:u w:val="single"/>
          <w:lang w:eastAsia="en-GB"/>
        </w:rPr>
      </w:pPr>
    </w:p>
    <w:p w14:paraId="2F2BA794" w14:textId="77777777" w:rsidR="002A6970" w:rsidRPr="00245C48" w:rsidRDefault="002A6970" w:rsidP="00687D68">
      <w:pPr>
        <w:autoSpaceDE w:val="0"/>
        <w:autoSpaceDN w:val="0"/>
        <w:adjustRightInd w:val="0"/>
        <w:rPr>
          <w:rFonts w:cs="Arial"/>
          <w:b/>
          <w:bCs/>
          <w:color w:val="000000"/>
          <w:lang w:eastAsia="en-GB"/>
        </w:rPr>
      </w:pPr>
    </w:p>
    <w:p w14:paraId="7496102D" w14:textId="77777777" w:rsidR="00245C48" w:rsidRPr="00245C48" w:rsidRDefault="00245C48" w:rsidP="00687D68">
      <w:pPr>
        <w:autoSpaceDE w:val="0"/>
        <w:autoSpaceDN w:val="0"/>
        <w:adjustRightInd w:val="0"/>
        <w:rPr>
          <w:rFonts w:cs="Arial"/>
          <w:b/>
          <w:bCs/>
          <w:color w:val="000000"/>
          <w:lang w:eastAsia="en-GB"/>
        </w:rPr>
      </w:pPr>
    </w:p>
    <w:p w14:paraId="56566F1E" w14:textId="183F23B3" w:rsidR="00245C48" w:rsidRPr="00245C48" w:rsidRDefault="00245C48" w:rsidP="00687D68">
      <w:pPr>
        <w:autoSpaceDE w:val="0"/>
        <w:autoSpaceDN w:val="0"/>
        <w:adjustRightInd w:val="0"/>
        <w:rPr>
          <w:rFonts w:cs="Arial"/>
          <w:b/>
          <w:bCs/>
          <w:color w:val="000000"/>
          <w:lang w:eastAsia="en-GB"/>
        </w:rPr>
      </w:pPr>
    </w:p>
    <w:sectPr w:rsidR="00245C48" w:rsidRPr="00245C48" w:rsidSect="00D5180D">
      <w:pgSz w:w="11906" w:h="16838"/>
      <w:pgMar w:top="1115" w:right="566" w:bottom="1134" w:left="1843"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4517" w14:textId="77777777" w:rsidR="005C54E7" w:rsidRDefault="005C54E7" w:rsidP="000E1268">
      <w:r>
        <w:separator/>
      </w:r>
    </w:p>
  </w:endnote>
  <w:endnote w:type="continuationSeparator" w:id="0">
    <w:p w14:paraId="78431283" w14:textId="77777777" w:rsidR="005C54E7" w:rsidRDefault="005C54E7" w:rsidP="000E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6276" w14:textId="5434C0DA" w:rsidR="003B4E56" w:rsidRDefault="00A70AF1">
    <w:pPr>
      <w:pStyle w:val="Footer"/>
    </w:pPr>
    <w:r>
      <w:ptab w:relativeTo="margin" w:alignment="center" w:leader="none"/>
    </w:r>
    <w:sdt>
      <w:sdtPr>
        <w:id w:val="969400748"/>
        <w:placeholder>
          <w:docPart w:val="A349B274FC334664B1E5907E3AD11500"/>
        </w:placeholder>
        <w:temporary/>
        <w:showingPlcHdr/>
        <w15:appearance w15:val="hidden"/>
      </w:sdtPr>
      <w:sdtContent>
        <w:r>
          <w:t>[Type here]</w:t>
        </w:r>
      </w:sdtContent>
    </w:sdt>
    <w:r>
      <w:ptab w:relativeTo="margin" w:alignment="right" w:leader="none"/>
    </w:r>
    <w:sdt>
      <w:sdtPr>
        <w:id w:val="969400753"/>
        <w:placeholder>
          <w:docPart w:val="A349B274FC334664B1E5907E3AD11500"/>
        </w:placeholder>
        <w:temporary/>
        <w:showingPlcHdr/>
        <w15:appearance w15:val="hidden"/>
      </w:sdt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11261"/>
      <w:docPartObj>
        <w:docPartGallery w:val="Page Numbers (Bottom of Page)"/>
        <w:docPartUnique/>
      </w:docPartObj>
    </w:sdtPr>
    <w:sdtEndPr>
      <w:rPr>
        <w:noProof/>
      </w:rPr>
    </w:sdtEndPr>
    <w:sdtContent>
      <w:p w14:paraId="628B6160" w14:textId="3BEAC80D" w:rsidR="00E12F06" w:rsidRDefault="00E12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FE888" w14:textId="70540687" w:rsidR="003B4E56" w:rsidRPr="007052F9" w:rsidRDefault="003B4E56" w:rsidP="00C61977">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0ECA" w14:textId="77777777" w:rsidR="005C54E7" w:rsidRDefault="005C54E7" w:rsidP="000E1268">
      <w:r>
        <w:separator/>
      </w:r>
    </w:p>
  </w:footnote>
  <w:footnote w:type="continuationSeparator" w:id="0">
    <w:p w14:paraId="5BDEF898" w14:textId="77777777" w:rsidR="005C54E7" w:rsidRDefault="005C54E7" w:rsidP="000E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BE4D" w14:textId="050B20F7" w:rsidR="00A60B12" w:rsidRPr="003B4E56" w:rsidRDefault="007B2C9E" w:rsidP="00A60B12">
    <w:pPr>
      <w:pStyle w:val="Header"/>
      <w:jc w:val="right"/>
      <w:rPr>
        <w:rFonts w:asciiTheme="minorHAnsi" w:hAnsiTheme="minorHAnsi"/>
      </w:rPr>
    </w:pPr>
    <w:r>
      <w:rPr>
        <w:rFonts w:asciiTheme="minorHAnsi" w:hAnsiTheme="minorHAnsi"/>
      </w:rPr>
      <w:t xml:space="preserve">Supporting children with </w:t>
    </w:r>
    <w:r w:rsidR="008813E2">
      <w:rPr>
        <w:rFonts w:asciiTheme="minorHAnsi" w:hAnsiTheme="minorHAnsi"/>
      </w:rPr>
      <w:t xml:space="preserve">medication and medical conditions in early years settings </w:t>
    </w:r>
    <w:r w:rsidR="00DD5268">
      <w:rPr>
        <w:rFonts w:asciiTheme="minorHAnsi" w:hAnsiTheme="minorHAnsi"/>
      </w:rPr>
      <w:t>V</w:t>
    </w:r>
    <w:r w:rsidR="00080563">
      <w:rPr>
        <w:rFonts w:asciiTheme="minorHAnsi" w:hAnsiTheme="minorHAns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36AB"/>
    <w:multiLevelType w:val="hybridMultilevel"/>
    <w:tmpl w:val="12000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430108"/>
    <w:multiLevelType w:val="hybridMultilevel"/>
    <w:tmpl w:val="F7A66276"/>
    <w:lvl w:ilvl="0" w:tplc="08090001">
      <w:start w:val="1"/>
      <w:numFmt w:val="bullet"/>
      <w:lvlText w:val=""/>
      <w:lvlJc w:val="left"/>
      <w:pPr>
        <w:ind w:left="720" w:hanging="360"/>
      </w:pPr>
      <w:rPr>
        <w:rFonts w:ascii="Symbol" w:hAnsi="Symbol" w:hint="default"/>
      </w:rPr>
    </w:lvl>
    <w:lvl w:ilvl="1" w:tplc="DF2AEF4E">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C4D"/>
    <w:multiLevelType w:val="hybridMultilevel"/>
    <w:tmpl w:val="1EA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F210B"/>
    <w:multiLevelType w:val="hybridMultilevel"/>
    <w:tmpl w:val="B4D4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B4F2C"/>
    <w:multiLevelType w:val="hybridMultilevel"/>
    <w:tmpl w:val="25DE0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4A41"/>
    <w:multiLevelType w:val="hybridMultilevel"/>
    <w:tmpl w:val="D55A7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F50A97"/>
    <w:multiLevelType w:val="hybridMultilevel"/>
    <w:tmpl w:val="8708AE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07CB9"/>
    <w:multiLevelType w:val="hybridMultilevel"/>
    <w:tmpl w:val="2106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A096E"/>
    <w:multiLevelType w:val="hybridMultilevel"/>
    <w:tmpl w:val="773CD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7F25F4"/>
    <w:multiLevelType w:val="hybridMultilevel"/>
    <w:tmpl w:val="5E205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026DB3"/>
    <w:multiLevelType w:val="hybridMultilevel"/>
    <w:tmpl w:val="604E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AD6B5A"/>
    <w:multiLevelType w:val="hybridMultilevel"/>
    <w:tmpl w:val="4450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9E3DEB"/>
    <w:multiLevelType w:val="hybridMultilevel"/>
    <w:tmpl w:val="586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B2655"/>
    <w:multiLevelType w:val="hybridMultilevel"/>
    <w:tmpl w:val="54F48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A337C51"/>
    <w:multiLevelType w:val="hybridMultilevel"/>
    <w:tmpl w:val="F0CC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A7EDE"/>
    <w:multiLevelType w:val="hybridMultilevel"/>
    <w:tmpl w:val="BB16E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613893">
    <w:abstractNumId w:val="16"/>
  </w:num>
  <w:num w:numId="2" w16cid:durableId="1122769690">
    <w:abstractNumId w:val="8"/>
  </w:num>
  <w:num w:numId="3" w16cid:durableId="1505166423">
    <w:abstractNumId w:val="9"/>
  </w:num>
  <w:num w:numId="4" w16cid:durableId="517474309">
    <w:abstractNumId w:val="10"/>
  </w:num>
  <w:num w:numId="5" w16cid:durableId="847253416">
    <w:abstractNumId w:val="7"/>
  </w:num>
  <w:num w:numId="6" w16cid:durableId="395275772">
    <w:abstractNumId w:val="12"/>
  </w:num>
  <w:num w:numId="7" w16cid:durableId="1984848105">
    <w:abstractNumId w:val="5"/>
  </w:num>
  <w:num w:numId="8" w16cid:durableId="1495997350">
    <w:abstractNumId w:val="0"/>
  </w:num>
  <w:num w:numId="9" w16cid:durableId="419840222">
    <w:abstractNumId w:val="6"/>
  </w:num>
  <w:num w:numId="10" w16cid:durableId="1938172984">
    <w:abstractNumId w:val="2"/>
  </w:num>
  <w:num w:numId="11" w16cid:durableId="1319067384">
    <w:abstractNumId w:val="1"/>
  </w:num>
  <w:num w:numId="12" w16cid:durableId="1951936417">
    <w:abstractNumId w:val="14"/>
  </w:num>
  <w:num w:numId="13" w16cid:durableId="182743968">
    <w:abstractNumId w:val="4"/>
  </w:num>
  <w:num w:numId="14" w16cid:durableId="1924532998">
    <w:abstractNumId w:val="3"/>
  </w:num>
  <w:num w:numId="15" w16cid:durableId="1720205348">
    <w:abstractNumId w:val="13"/>
  </w:num>
  <w:num w:numId="16" w16cid:durableId="608971057">
    <w:abstractNumId w:val="15"/>
  </w:num>
  <w:num w:numId="17" w16cid:durableId="934167213">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fillcolor="#186e3f" stroke="f">
      <v:fill color="#186e3f"/>
      <v:stroke on="f"/>
      <o:colormru v:ext="edit" colors="#186e3f,#060,#c00,#054c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31B55"/>
    <w:rsid w:val="00054A6C"/>
    <w:rsid w:val="00061FB0"/>
    <w:rsid w:val="000635A5"/>
    <w:rsid w:val="000762B1"/>
    <w:rsid w:val="00080563"/>
    <w:rsid w:val="000951B3"/>
    <w:rsid w:val="000956E5"/>
    <w:rsid w:val="00096D54"/>
    <w:rsid w:val="000B1757"/>
    <w:rsid w:val="000B2E04"/>
    <w:rsid w:val="000B4C38"/>
    <w:rsid w:val="000D6E46"/>
    <w:rsid w:val="000E1268"/>
    <w:rsid w:val="000E39F7"/>
    <w:rsid w:val="0011362E"/>
    <w:rsid w:val="00113DED"/>
    <w:rsid w:val="00114EC4"/>
    <w:rsid w:val="00122AA4"/>
    <w:rsid w:val="00125861"/>
    <w:rsid w:val="0013133E"/>
    <w:rsid w:val="001405A0"/>
    <w:rsid w:val="001420E2"/>
    <w:rsid w:val="001B1FE4"/>
    <w:rsid w:val="001B446D"/>
    <w:rsid w:val="001C0A86"/>
    <w:rsid w:val="001D5241"/>
    <w:rsid w:val="001E1678"/>
    <w:rsid w:val="001F36F7"/>
    <w:rsid w:val="00205C07"/>
    <w:rsid w:val="0020710C"/>
    <w:rsid w:val="00221375"/>
    <w:rsid w:val="00245C48"/>
    <w:rsid w:val="00252978"/>
    <w:rsid w:val="002730D6"/>
    <w:rsid w:val="0028671A"/>
    <w:rsid w:val="00287B62"/>
    <w:rsid w:val="00291FC8"/>
    <w:rsid w:val="002A010E"/>
    <w:rsid w:val="002A64EE"/>
    <w:rsid w:val="002A6970"/>
    <w:rsid w:val="002D09BC"/>
    <w:rsid w:val="002D37DA"/>
    <w:rsid w:val="002E6051"/>
    <w:rsid w:val="002E63F0"/>
    <w:rsid w:val="00300521"/>
    <w:rsid w:val="00307F69"/>
    <w:rsid w:val="00313743"/>
    <w:rsid w:val="003179F2"/>
    <w:rsid w:val="00317B62"/>
    <w:rsid w:val="00321B02"/>
    <w:rsid w:val="003254E5"/>
    <w:rsid w:val="00340C50"/>
    <w:rsid w:val="003473AE"/>
    <w:rsid w:val="00355C2A"/>
    <w:rsid w:val="00365F7D"/>
    <w:rsid w:val="003B4E56"/>
    <w:rsid w:val="003B59CD"/>
    <w:rsid w:val="003C48D1"/>
    <w:rsid w:val="003C6274"/>
    <w:rsid w:val="003E60C8"/>
    <w:rsid w:val="003F499C"/>
    <w:rsid w:val="00423E33"/>
    <w:rsid w:val="00437695"/>
    <w:rsid w:val="004520D0"/>
    <w:rsid w:val="00453D0A"/>
    <w:rsid w:val="00466727"/>
    <w:rsid w:val="004678D7"/>
    <w:rsid w:val="00485036"/>
    <w:rsid w:val="004C0135"/>
    <w:rsid w:val="004C6912"/>
    <w:rsid w:val="004E0FD5"/>
    <w:rsid w:val="004E39F0"/>
    <w:rsid w:val="004F09E7"/>
    <w:rsid w:val="004F7874"/>
    <w:rsid w:val="00502C86"/>
    <w:rsid w:val="005113A6"/>
    <w:rsid w:val="00523890"/>
    <w:rsid w:val="005312F9"/>
    <w:rsid w:val="00534704"/>
    <w:rsid w:val="00535A92"/>
    <w:rsid w:val="00536C62"/>
    <w:rsid w:val="005440A0"/>
    <w:rsid w:val="00587ABB"/>
    <w:rsid w:val="00591454"/>
    <w:rsid w:val="0059230F"/>
    <w:rsid w:val="005A3694"/>
    <w:rsid w:val="005B43FB"/>
    <w:rsid w:val="005C1EC8"/>
    <w:rsid w:val="005C39CF"/>
    <w:rsid w:val="005C4FC6"/>
    <w:rsid w:val="005C54E7"/>
    <w:rsid w:val="005F6BE4"/>
    <w:rsid w:val="00602FDF"/>
    <w:rsid w:val="00607A2A"/>
    <w:rsid w:val="006155E0"/>
    <w:rsid w:val="00625473"/>
    <w:rsid w:val="00640E90"/>
    <w:rsid w:val="00645CE7"/>
    <w:rsid w:val="00650801"/>
    <w:rsid w:val="006524B5"/>
    <w:rsid w:val="00657D6C"/>
    <w:rsid w:val="00687D68"/>
    <w:rsid w:val="006B0716"/>
    <w:rsid w:val="006D1A8A"/>
    <w:rsid w:val="006F30E7"/>
    <w:rsid w:val="00702AAD"/>
    <w:rsid w:val="00713A50"/>
    <w:rsid w:val="00721713"/>
    <w:rsid w:val="0072670A"/>
    <w:rsid w:val="00735949"/>
    <w:rsid w:val="007559FD"/>
    <w:rsid w:val="00756E34"/>
    <w:rsid w:val="00761286"/>
    <w:rsid w:val="00765816"/>
    <w:rsid w:val="007672CA"/>
    <w:rsid w:val="007713F1"/>
    <w:rsid w:val="00792CC1"/>
    <w:rsid w:val="007936BB"/>
    <w:rsid w:val="007A7943"/>
    <w:rsid w:val="007B2C9E"/>
    <w:rsid w:val="007C2973"/>
    <w:rsid w:val="007D463A"/>
    <w:rsid w:val="007F06E4"/>
    <w:rsid w:val="007F2195"/>
    <w:rsid w:val="008019AF"/>
    <w:rsid w:val="0081171A"/>
    <w:rsid w:val="00813D69"/>
    <w:rsid w:val="00814FB2"/>
    <w:rsid w:val="00835438"/>
    <w:rsid w:val="00836C49"/>
    <w:rsid w:val="008813E2"/>
    <w:rsid w:val="00887C01"/>
    <w:rsid w:val="008A0BD3"/>
    <w:rsid w:val="008C38C6"/>
    <w:rsid w:val="008D230E"/>
    <w:rsid w:val="008F0161"/>
    <w:rsid w:val="008F5FF5"/>
    <w:rsid w:val="00904802"/>
    <w:rsid w:val="00906C1E"/>
    <w:rsid w:val="00923C60"/>
    <w:rsid w:val="00943420"/>
    <w:rsid w:val="0096488A"/>
    <w:rsid w:val="009672D4"/>
    <w:rsid w:val="00981F70"/>
    <w:rsid w:val="0099008E"/>
    <w:rsid w:val="009957EC"/>
    <w:rsid w:val="009A398B"/>
    <w:rsid w:val="009A5975"/>
    <w:rsid w:val="009B4FC7"/>
    <w:rsid w:val="009B63D3"/>
    <w:rsid w:val="009B7899"/>
    <w:rsid w:val="009C3BCB"/>
    <w:rsid w:val="009C5E16"/>
    <w:rsid w:val="009D5AE3"/>
    <w:rsid w:val="009E0F8E"/>
    <w:rsid w:val="009F3FD7"/>
    <w:rsid w:val="009F5140"/>
    <w:rsid w:val="009F68D5"/>
    <w:rsid w:val="00A040F2"/>
    <w:rsid w:val="00A05A68"/>
    <w:rsid w:val="00A1163D"/>
    <w:rsid w:val="00A121D9"/>
    <w:rsid w:val="00A20CF6"/>
    <w:rsid w:val="00A21202"/>
    <w:rsid w:val="00A26024"/>
    <w:rsid w:val="00A32BCF"/>
    <w:rsid w:val="00A35E72"/>
    <w:rsid w:val="00A60B12"/>
    <w:rsid w:val="00A70AF1"/>
    <w:rsid w:val="00A77673"/>
    <w:rsid w:val="00A86AE1"/>
    <w:rsid w:val="00A93BDF"/>
    <w:rsid w:val="00A94BAC"/>
    <w:rsid w:val="00AB625F"/>
    <w:rsid w:val="00AD26F0"/>
    <w:rsid w:val="00AE0AA3"/>
    <w:rsid w:val="00AF33C7"/>
    <w:rsid w:val="00AF7B6C"/>
    <w:rsid w:val="00B144DE"/>
    <w:rsid w:val="00B42ACC"/>
    <w:rsid w:val="00B431C7"/>
    <w:rsid w:val="00B52740"/>
    <w:rsid w:val="00B81678"/>
    <w:rsid w:val="00B84018"/>
    <w:rsid w:val="00B954DE"/>
    <w:rsid w:val="00BA146F"/>
    <w:rsid w:val="00BF7780"/>
    <w:rsid w:val="00C05414"/>
    <w:rsid w:val="00C05C4E"/>
    <w:rsid w:val="00C55DC5"/>
    <w:rsid w:val="00C61977"/>
    <w:rsid w:val="00C75C69"/>
    <w:rsid w:val="00C815B6"/>
    <w:rsid w:val="00CC5018"/>
    <w:rsid w:val="00CD4CD0"/>
    <w:rsid w:val="00CE04F9"/>
    <w:rsid w:val="00CE355C"/>
    <w:rsid w:val="00CE5D54"/>
    <w:rsid w:val="00CF2CB6"/>
    <w:rsid w:val="00CF4152"/>
    <w:rsid w:val="00CF5E32"/>
    <w:rsid w:val="00CF70F6"/>
    <w:rsid w:val="00D30FA2"/>
    <w:rsid w:val="00D34B6A"/>
    <w:rsid w:val="00D5180D"/>
    <w:rsid w:val="00D5199D"/>
    <w:rsid w:val="00D544E1"/>
    <w:rsid w:val="00D6075B"/>
    <w:rsid w:val="00D82BA0"/>
    <w:rsid w:val="00D86105"/>
    <w:rsid w:val="00DB7E6B"/>
    <w:rsid w:val="00DC39A9"/>
    <w:rsid w:val="00DD0CEF"/>
    <w:rsid w:val="00DD24C1"/>
    <w:rsid w:val="00DD5268"/>
    <w:rsid w:val="00E056FE"/>
    <w:rsid w:val="00E12F06"/>
    <w:rsid w:val="00E2775D"/>
    <w:rsid w:val="00E371A7"/>
    <w:rsid w:val="00E4202B"/>
    <w:rsid w:val="00E65EF8"/>
    <w:rsid w:val="00E71880"/>
    <w:rsid w:val="00E80C49"/>
    <w:rsid w:val="00E8281E"/>
    <w:rsid w:val="00E90FFC"/>
    <w:rsid w:val="00EA34A4"/>
    <w:rsid w:val="00EC53A7"/>
    <w:rsid w:val="00ED4247"/>
    <w:rsid w:val="00ED5468"/>
    <w:rsid w:val="00ED5510"/>
    <w:rsid w:val="00ED7397"/>
    <w:rsid w:val="00EE6CFA"/>
    <w:rsid w:val="00EE7658"/>
    <w:rsid w:val="00F07CE2"/>
    <w:rsid w:val="00F178E5"/>
    <w:rsid w:val="00F24CD5"/>
    <w:rsid w:val="00F351E7"/>
    <w:rsid w:val="00F41C7F"/>
    <w:rsid w:val="00F44362"/>
    <w:rsid w:val="00F60B4D"/>
    <w:rsid w:val="00F76131"/>
    <w:rsid w:val="00F76949"/>
    <w:rsid w:val="00F86674"/>
    <w:rsid w:val="00F96AEA"/>
    <w:rsid w:val="00FA3534"/>
    <w:rsid w:val="00FB25F8"/>
    <w:rsid w:val="00FB514A"/>
    <w:rsid w:val="00FC2B0D"/>
    <w:rsid w:val="00FD5DED"/>
    <w:rsid w:val="00FF2E51"/>
    <w:rsid w:val="00FF4C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colormru v:ext="edit" colors="#186e3f,#060,#c00,#054c34"/>
    </o:shapedefaults>
    <o:shapelayout v:ext="edit">
      <o:idmap v:ext="edit" data="2"/>
    </o:shapelayout>
  </w:shapeDefaults>
  <w:decimalSymbol w:val="."/>
  <w:listSeparator w:val=","/>
  <w14:docId w14:val="76CCE5D3"/>
  <w15:docId w15:val="{ED377A3E-E7DA-4366-883C-59ED5D92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28671A"/>
    <w:pPr>
      <w:keepNext/>
      <w:keepLines/>
      <w:spacing w:after="20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28671A"/>
    <w:pPr>
      <w:keepNext/>
      <w:keepLines/>
      <w:spacing w:after="200"/>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28671A"/>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28671A"/>
    <w:rPr>
      <w:rFonts w:ascii="Arial" w:eastAsiaTheme="majorEastAsia" w:hAnsi="Arial" w:cstheme="majorBidi"/>
      <w:b/>
      <w:bCs/>
      <w:color w:val="000000" w:themeColor="text1"/>
      <w:sz w:val="28"/>
      <w:szCs w:val="26"/>
    </w:rPr>
  </w:style>
  <w:style w:type="paragraph" w:styleId="ListParagraph">
    <w:name w:val="List Paragraph"/>
    <w:basedOn w:val="Normal"/>
    <w:uiPriority w:val="34"/>
    <w:qFormat/>
    <w:rsid w:val="0028671A"/>
    <w:pPr>
      <w:numPr>
        <w:numId w:val="1"/>
      </w:numPr>
      <w:ind w:left="0" w:firstLine="340"/>
      <w:contextualSpacing/>
    </w:pPr>
  </w:style>
  <w:style w:type="character" w:styleId="Hyperlink">
    <w:name w:val="Hyperlink"/>
    <w:basedOn w:val="DefaultParagraphFont"/>
    <w:uiPriority w:val="99"/>
    <w:unhideWhenUsed/>
    <w:rsid w:val="002D37DA"/>
    <w:rPr>
      <w:color w:val="0000FF" w:themeColor="hyperlink"/>
      <w:u w:val="single"/>
    </w:rPr>
  </w:style>
  <w:style w:type="character" w:styleId="FollowedHyperlink">
    <w:name w:val="FollowedHyperlink"/>
    <w:basedOn w:val="DefaultParagraphFont"/>
    <w:uiPriority w:val="99"/>
    <w:semiHidden/>
    <w:unhideWhenUsed/>
    <w:rsid w:val="002D37DA"/>
    <w:rPr>
      <w:color w:val="800080" w:themeColor="followedHyperlink"/>
      <w:u w:val="single"/>
    </w:rPr>
  </w:style>
  <w:style w:type="table" w:customStyle="1" w:styleId="TableGrid1">
    <w:name w:val="Table Grid1"/>
    <w:basedOn w:val="TableNormal"/>
    <w:next w:val="TableGrid"/>
    <w:uiPriority w:val="59"/>
    <w:rsid w:val="003B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48D1"/>
    <w:rPr>
      <w:color w:val="605E5C"/>
      <w:shd w:val="clear" w:color="auto" w:fill="E1DFDD"/>
    </w:rPr>
  </w:style>
  <w:style w:type="table" w:styleId="GridTable6Colorful">
    <w:name w:val="Grid Table 6 Colorful"/>
    <w:basedOn w:val="TableNormal"/>
    <w:uiPriority w:val="51"/>
    <w:rsid w:val="005A369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uiPriority w:val="99"/>
    <w:rsid w:val="00591454"/>
    <w:pPr>
      <w:autoSpaceDE w:val="0"/>
      <w:autoSpaceDN w:val="0"/>
      <w:adjustRightInd w:val="0"/>
      <w:spacing w:after="0" w:line="240" w:lineRule="auto"/>
      <w:jc w:val="both"/>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rreycc.gov.uk/waste-and-recycling/search-tool/healthcare-clinical-waste" TargetMode="External"/><Relationship Id="rId18" Type="http://schemas.openxmlformats.org/officeDocument/2006/relationships/header" Target="header1.xml"/><Relationship Id="rId26" Type="http://schemas.openxmlformats.org/officeDocument/2006/relationships/hyperlink" Target="http://www.dh.gov.uk" TargetMode="External"/><Relationship Id="rId39" Type="http://schemas.openxmlformats.org/officeDocument/2006/relationships/hyperlink" Target="https://www.cysticfibrosis.org.uk/life-with-cystic-fibrosis/parents-and-children" TargetMode="External"/><Relationship Id="rId21"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https://www.epilepsy.org.uk/professional" TargetMode="External"/><Relationship Id="rId42" Type="http://schemas.openxmlformats.org/officeDocument/2006/relationships/hyperlink" Target="https://www.ncb.org.uk/resources/all-resources/filter/inclusion-send/disabled-children-and-equality-act-2010-what-0?gad_source=1&amp;gclid=EAIaIQobChMI4bnfo_bRiAMV5pZQBh0--BtnEAAYASAAEgJkwvD_BwE"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ysurrey.org.uk/children-and-families/asthma-toolkit/parent-and-carer" TargetMode="External"/><Relationship Id="rId29" Type="http://schemas.openxmlformats.org/officeDocument/2006/relationships/hyperlink" Target="https://www.bsaci.org/professional-resources/resources/paediatric-allergy-action-pl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24" Type="http://schemas.openxmlformats.org/officeDocument/2006/relationships/hyperlink" Target="https://childrenshealthsurrey.nhs.uk/" TargetMode="External"/><Relationship Id="rId32" Type="http://schemas.openxmlformats.org/officeDocument/2006/relationships/hyperlink" Target="https://www.beatasthma.co.uk/resources/families-children/" TargetMode="External"/><Relationship Id="rId37" Type="http://schemas.openxmlformats.org/officeDocument/2006/relationships/hyperlink" Target="https://www.psoriasis-association.org.uk/children-and-psoriasis" TargetMode="External"/><Relationship Id="rId40" Type="http://schemas.openxmlformats.org/officeDocument/2006/relationships/hyperlink" Target="https://councilfordisabledchildren.org.uk/about-u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atasthma.co.uk/wp-content/uploads/2017/10/3-How-to-use-an-inhaler-with-a-spacer-2.pdf" TargetMode="External"/><Relationship Id="rId23" Type="http://schemas.openxmlformats.org/officeDocument/2006/relationships/hyperlink" Target="https://www.gov.uk/government/publications/first-aid-in-schools/first-aid-in-schools-early-years-and-further-education" TargetMode="External"/><Relationship Id="rId28" Type="http://schemas.openxmlformats.org/officeDocument/2006/relationships/hyperlink" Target="https://www.allergyuk.org/for-industry-and-education/schools-early-years/" TargetMode="External"/><Relationship Id="rId36" Type="http://schemas.openxmlformats.org/officeDocument/2006/relationships/hyperlink" Target="https://eczema.org/information-and-advice/information-for-parents-and-children/" TargetMode="External"/><Relationship Id="rId10" Type="http://schemas.openxmlformats.org/officeDocument/2006/relationships/image" Target="media/image10.wmf"/><Relationship Id="rId19" Type="http://schemas.openxmlformats.org/officeDocument/2006/relationships/footer" Target="footer2.xml"/><Relationship Id="rId31" Type="http://schemas.openxmlformats.org/officeDocument/2006/relationships/hyperlink" Target="https://www.anaphylaxis.org.uk/education/allergywise-for-early-years-settings-information/" TargetMode="External"/><Relationship Id="rId44" Type="http://schemas.openxmlformats.org/officeDocument/2006/relationships/hyperlink" Target="https://www.mencap.org.uk/advice-and-support/children-and-young-people/support-children-special-educational-needs-sen"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png"/><Relationship Id="rId22" Type="http://schemas.openxmlformats.org/officeDocument/2006/relationships/hyperlink" Target="https://www.surreylocaloffer.org.uk/parents-and-carers/health/medical-conditions-and-education" TargetMode="External"/><Relationship Id="rId27" Type="http://schemas.openxmlformats.org/officeDocument/2006/relationships/hyperlink" Target="http://www.ofsted.gov.uk" TargetMode="External"/><Relationship Id="rId30" Type="http://schemas.openxmlformats.org/officeDocument/2006/relationships/hyperlink" Target="https://www.gov.uk/government/publications/using-emergency-adrenaline-auto-injectors-in-schools" TargetMode="External"/><Relationship Id="rId35" Type="http://schemas.openxmlformats.org/officeDocument/2006/relationships/hyperlink" Target="http://www.meningitis.org/" TargetMode="External"/><Relationship Id="rId43" Type="http://schemas.openxmlformats.org/officeDocument/2006/relationships/hyperlink" Target="https://hacsg.org.uk/"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educationforhealth.org/course/supporting-children-and-young-peoples-health-improving-asthma-care-together/" TargetMode="External"/><Relationship Id="rId25" Type="http://schemas.openxmlformats.org/officeDocument/2006/relationships/hyperlink" Target="http://www.hse.gov.uk/contact/contact.htm" TargetMode="External"/><Relationship Id="rId33" Type="http://schemas.openxmlformats.org/officeDocument/2006/relationships/hyperlink" Target="https://www.diabetes.org.uk/guide-to-diabetes/your-child-and-diabetes" TargetMode="External"/><Relationship Id="rId38" Type="http://schemas.openxmlformats.org/officeDocument/2006/relationships/hyperlink" Target="https://www.shinecharity.org.uk/advice-for-parents/new-parents-pack" TargetMode="External"/><Relationship Id="rId46" Type="http://schemas.openxmlformats.org/officeDocument/2006/relationships/glossaryDocument" Target="glossary/document.xml"/><Relationship Id="rId20" Type="http://schemas.openxmlformats.org/officeDocument/2006/relationships/hyperlink" Target="https://www.gov.uk/government/publications/early-years-foundation-stage-framework--2" TargetMode="External"/><Relationship Id="rId41" Type="http://schemas.openxmlformats.org/officeDocument/2006/relationships/hyperlink" Target="http://www.contact.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49B274FC334664B1E5907E3AD11500"/>
        <w:category>
          <w:name w:val="General"/>
          <w:gallery w:val="placeholder"/>
        </w:category>
        <w:types>
          <w:type w:val="bbPlcHdr"/>
        </w:types>
        <w:behaviors>
          <w:behavior w:val="content"/>
        </w:behaviors>
        <w:guid w:val="{216D5017-124E-4AC8-8ACA-AA693ABB98DA}"/>
      </w:docPartPr>
      <w:docPartBody>
        <w:p w:rsidR="002605C6" w:rsidRDefault="00464D8E" w:rsidP="00464D8E">
          <w:pPr>
            <w:pStyle w:val="A349B274FC334664B1E5907E3AD1150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8E"/>
    <w:rsid w:val="001F1438"/>
    <w:rsid w:val="00205C07"/>
    <w:rsid w:val="00215A8A"/>
    <w:rsid w:val="002605C6"/>
    <w:rsid w:val="003A0A07"/>
    <w:rsid w:val="003B1F2E"/>
    <w:rsid w:val="003C6274"/>
    <w:rsid w:val="00464D8E"/>
    <w:rsid w:val="00515A38"/>
    <w:rsid w:val="00531873"/>
    <w:rsid w:val="005C4FC6"/>
    <w:rsid w:val="006F684C"/>
    <w:rsid w:val="00750BAA"/>
    <w:rsid w:val="007C2973"/>
    <w:rsid w:val="007F2195"/>
    <w:rsid w:val="00973C4B"/>
    <w:rsid w:val="00AF7B6C"/>
    <w:rsid w:val="00C90C86"/>
    <w:rsid w:val="00CC3A98"/>
    <w:rsid w:val="00D06A25"/>
    <w:rsid w:val="00D67C18"/>
    <w:rsid w:val="00F861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9B274FC334664B1E5907E3AD11500">
    <w:name w:val="A349B274FC334664B1E5907E3AD11500"/>
    <w:rsid w:val="00464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68F87-9F08-4E69-93F3-95EF56F3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5178</Words>
  <Characters>29520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SurreyCountyCouncil2@orbispartnerships.onmicrosoft.com</dc:creator>
  <cp:lastModifiedBy>Sian Lapwood</cp:lastModifiedBy>
  <cp:revision>3</cp:revision>
  <dcterms:created xsi:type="dcterms:W3CDTF">2024-11-01T17:49:00Z</dcterms:created>
  <dcterms:modified xsi:type="dcterms:W3CDTF">2024-11-01T21:22:00Z</dcterms:modified>
</cp:coreProperties>
</file>